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C2EF" w14:textId="77777777" w:rsidR="001C1556" w:rsidRPr="001C1556" w:rsidRDefault="001C1556" w:rsidP="00107201">
      <w:pPr>
        <w:jc w:val="center"/>
        <w:rPr>
          <w:rFonts w:ascii="Times" w:hAnsi="Times"/>
          <w:b/>
          <w:sz w:val="20"/>
          <w:szCs w:val="20"/>
        </w:rPr>
      </w:pPr>
    </w:p>
    <w:p w14:paraId="677E09FD" w14:textId="77777777" w:rsidR="001C1556" w:rsidRPr="001C1556" w:rsidRDefault="001C1556" w:rsidP="00107201">
      <w:pPr>
        <w:jc w:val="center"/>
        <w:rPr>
          <w:rFonts w:ascii="Times" w:hAnsi="Times"/>
          <w:b/>
          <w:sz w:val="20"/>
          <w:szCs w:val="20"/>
        </w:rPr>
      </w:pPr>
    </w:p>
    <w:p w14:paraId="3A99AA47" w14:textId="77777777" w:rsidR="00107201" w:rsidRPr="001C1556" w:rsidRDefault="00107201" w:rsidP="00107201">
      <w:pPr>
        <w:jc w:val="center"/>
        <w:rPr>
          <w:rFonts w:ascii="Times" w:hAnsi="Times"/>
          <w:b/>
          <w:sz w:val="20"/>
          <w:szCs w:val="20"/>
        </w:rPr>
      </w:pPr>
      <w:r w:rsidRPr="001C1556">
        <w:rPr>
          <w:rFonts w:ascii="Times" w:hAnsi="Times"/>
          <w:b/>
          <w:sz w:val="20"/>
          <w:szCs w:val="20"/>
        </w:rPr>
        <w:t>OUTPATIENT SERVICES CONTRACT</w:t>
      </w:r>
    </w:p>
    <w:p w14:paraId="34263FA2" w14:textId="77777777" w:rsidR="00107201" w:rsidRPr="001C1556" w:rsidRDefault="00107201" w:rsidP="00107201">
      <w:pPr>
        <w:rPr>
          <w:rFonts w:ascii="Times" w:hAnsi="Times"/>
          <w:sz w:val="20"/>
          <w:szCs w:val="20"/>
        </w:rPr>
      </w:pPr>
    </w:p>
    <w:p w14:paraId="3A63FB86" w14:textId="1D674FA5" w:rsidR="00107201" w:rsidRPr="001C1556" w:rsidRDefault="00107201" w:rsidP="00107201">
      <w:pPr>
        <w:rPr>
          <w:rFonts w:ascii="Times" w:hAnsi="Times"/>
          <w:sz w:val="20"/>
          <w:szCs w:val="20"/>
        </w:rPr>
      </w:pPr>
      <w:r w:rsidRPr="001C1556">
        <w:rPr>
          <w:rFonts w:ascii="Times" w:hAnsi="Times"/>
          <w:sz w:val="20"/>
          <w:szCs w:val="20"/>
        </w:rPr>
        <w:t xml:space="preserve">Welcome to the </w:t>
      </w:r>
      <w:r w:rsidR="006A428A">
        <w:rPr>
          <w:rFonts w:ascii="Times" w:hAnsi="Times"/>
          <w:b/>
          <w:sz w:val="20"/>
          <w:szCs w:val="20"/>
        </w:rPr>
        <w:t xml:space="preserve">North Suburban Center for </w:t>
      </w:r>
      <w:r w:rsidRPr="001C1556">
        <w:rPr>
          <w:rFonts w:ascii="Times" w:hAnsi="Times"/>
          <w:b/>
          <w:sz w:val="20"/>
          <w:szCs w:val="20"/>
        </w:rPr>
        <w:t>Anxiety</w:t>
      </w:r>
      <w:r w:rsidR="003E7C38">
        <w:rPr>
          <w:rFonts w:ascii="Times" w:hAnsi="Times"/>
          <w:b/>
          <w:sz w:val="20"/>
          <w:szCs w:val="20"/>
        </w:rPr>
        <w:t>, LLC</w:t>
      </w:r>
      <w:r w:rsidR="003F70B2" w:rsidRPr="001C1556">
        <w:rPr>
          <w:rFonts w:ascii="Times" w:hAnsi="Times"/>
          <w:sz w:val="20"/>
          <w:szCs w:val="20"/>
        </w:rPr>
        <w:t xml:space="preserve">! </w:t>
      </w:r>
      <w:r w:rsidRPr="001C1556">
        <w:rPr>
          <w:rFonts w:ascii="Times" w:hAnsi="Times"/>
          <w:sz w:val="20"/>
          <w:szCs w:val="20"/>
        </w:rPr>
        <w:t xml:space="preserve">Since this is your first visit to our practice, we hope that what is written here can answer some of your questions as you seek therapy.  Please let us know if you want clarification on any of the topics discussed in this outpatient service contract, or if you have any questions that are not addressed here.  When you sign this document, you are stating that you understand and will adhere to the information in this outpatient service contract.  </w:t>
      </w:r>
    </w:p>
    <w:p w14:paraId="28B51D12" w14:textId="77777777" w:rsidR="00107201" w:rsidRPr="001C1556" w:rsidRDefault="00107201" w:rsidP="00107201">
      <w:pPr>
        <w:rPr>
          <w:rFonts w:ascii="Times" w:hAnsi="Times"/>
          <w:sz w:val="20"/>
          <w:szCs w:val="20"/>
        </w:rPr>
      </w:pPr>
    </w:p>
    <w:p w14:paraId="472909C4" w14:textId="77777777" w:rsidR="00107201" w:rsidRPr="001C1556" w:rsidRDefault="00107201" w:rsidP="00107201">
      <w:pPr>
        <w:rPr>
          <w:rFonts w:ascii="Times" w:hAnsi="Times"/>
          <w:b/>
          <w:sz w:val="20"/>
          <w:szCs w:val="20"/>
        </w:rPr>
      </w:pPr>
      <w:r w:rsidRPr="001C1556">
        <w:rPr>
          <w:rFonts w:ascii="Times" w:hAnsi="Times"/>
          <w:b/>
          <w:sz w:val="20"/>
          <w:szCs w:val="20"/>
        </w:rPr>
        <w:t>Psychotherapy S</w:t>
      </w:r>
      <w:r w:rsidR="008A00E6" w:rsidRPr="001C1556">
        <w:rPr>
          <w:rFonts w:ascii="Times" w:hAnsi="Times"/>
          <w:b/>
          <w:sz w:val="20"/>
          <w:szCs w:val="20"/>
        </w:rPr>
        <w:t>ervices</w:t>
      </w:r>
    </w:p>
    <w:p w14:paraId="1D9BD5FC" w14:textId="5DAC6D12" w:rsidR="00107201" w:rsidRPr="001C1556" w:rsidRDefault="00107201" w:rsidP="00107201">
      <w:pPr>
        <w:rPr>
          <w:rFonts w:ascii="Times" w:hAnsi="Times"/>
          <w:sz w:val="20"/>
          <w:szCs w:val="20"/>
        </w:rPr>
      </w:pPr>
      <w:r w:rsidRPr="001C1556">
        <w:rPr>
          <w:rFonts w:ascii="Times" w:eastAsia="Times New Roman" w:hAnsi="Times" w:cs="Times New Roman"/>
          <w:sz w:val="20"/>
          <w:szCs w:val="20"/>
          <w:u w:val="single"/>
        </w:rPr>
        <w:t>Treatment</w:t>
      </w:r>
      <w:r w:rsidRPr="001C1556">
        <w:rPr>
          <w:rFonts w:ascii="Times" w:eastAsia="Times New Roman" w:hAnsi="Times" w:cs="Times New Roman"/>
          <w:sz w:val="20"/>
          <w:szCs w:val="20"/>
        </w:rPr>
        <w:t xml:space="preserve">: </w:t>
      </w:r>
      <w:r w:rsidR="006A428A">
        <w:rPr>
          <w:rFonts w:ascii="Times" w:hAnsi="Times"/>
          <w:sz w:val="20"/>
          <w:szCs w:val="20"/>
        </w:rPr>
        <w:t>At t</w:t>
      </w:r>
      <w:r w:rsidRPr="001C1556">
        <w:rPr>
          <w:rFonts w:ascii="Times" w:hAnsi="Times"/>
          <w:sz w:val="20"/>
          <w:szCs w:val="20"/>
        </w:rPr>
        <w:t xml:space="preserve">he </w:t>
      </w:r>
      <w:r w:rsidR="006A428A">
        <w:rPr>
          <w:rFonts w:ascii="Times" w:hAnsi="Times"/>
          <w:sz w:val="20"/>
          <w:szCs w:val="20"/>
        </w:rPr>
        <w:t xml:space="preserve">North Suburban Center for </w:t>
      </w:r>
      <w:r w:rsidR="00B673BC">
        <w:rPr>
          <w:rFonts w:ascii="Times" w:hAnsi="Times"/>
          <w:sz w:val="20"/>
          <w:szCs w:val="20"/>
        </w:rPr>
        <w:t>Anxiety</w:t>
      </w:r>
      <w:r w:rsidR="003E7C38">
        <w:rPr>
          <w:rFonts w:ascii="Times" w:hAnsi="Times"/>
          <w:sz w:val="20"/>
          <w:szCs w:val="20"/>
        </w:rPr>
        <w:t>, LLC</w:t>
      </w:r>
      <w:r w:rsidRPr="001C1556">
        <w:rPr>
          <w:rFonts w:ascii="Times" w:hAnsi="Times"/>
          <w:sz w:val="20"/>
          <w:szCs w:val="20"/>
        </w:rPr>
        <w:t>, we provide ind</w:t>
      </w:r>
      <w:r w:rsidR="003115C3" w:rsidRPr="001C1556">
        <w:rPr>
          <w:rFonts w:ascii="Times" w:hAnsi="Times"/>
          <w:sz w:val="20"/>
          <w:szCs w:val="20"/>
        </w:rPr>
        <w:t xml:space="preserve">ividual counseling for children, </w:t>
      </w:r>
      <w:r w:rsidRPr="001C1556">
        <w:rPr>
          <w:rFonts w:ascii="Times" w:hAnsi="Times"/>
          <w:sz w:val="20"/>
          <w:szCs w:val="20"/>
        </w:rPr>
        <w:t xml:space="preserve">adolescents, and adults. We specialize in using Cognitive Behavior Therapy (CBT) to treat anxiety, </w:t>
      </w:r>
      <w:r w:rsidR="00195F85" w:rsidRPr="001C1556">
        <w:rPr>
          <w:rFonts w:ascii="Times" w:hAnsi="Times"/>
          <w:sz w:val="20"/>
          <w:szCs w:val="20"/>
        </w:rPr>
        <w:t>OCD</w:t>
      </w:r>
      <w:r w:rsidRPr="001C1556">
        <w:rPr>
          <w:rFonts w:ascii="Times" w:hAnsi="Times"/>
          <w:sz w:val="20"/>
          <w:szCs w:val="20"/>
        </w:rPr>
        <w:t xml:space="preserve">, </w:t>
      </w:r>
      <w:r w:rsidR="00BB4060">
        <w:rPr>
          <w:rFonts w:ascii="Times" w:hAnsi="Times"/>
          <w:sz w:val="20"/>
          <w:szCs w:val="20"/>
        </w:rPr>
        <w:t xml:space="preserve">depression, </w:t>
      </w:r>
      <w:r w:rsidRPr="001C1556">
        <w:rPr>
          <w:rFonts w:ascii="Times" w:hAnsi="Times"/>
          <w:sz w:val="20"/>
          <w:szCs w:val="20"/>
        </w:rPr>
        <w:t>and related disorder</w:t>
      </w:r>
      <w:r w:rsidR="008A00E6" w:rsidRPr="001C1556">
        <w:rPr>
          <w:rFonts w:ascii="Times" w:hAnsi="Times"/>
          <w:sz w:val="20"/>
          <w:szCs w:val="20"/>
        </w:rPr>
        <w:t>s</w:t>
      </w:r>
      <w:r w:rsidRPr="001C1556">
        <w:rPr>
          <w:rFonts w:ascii="Times" w:hAnsi="Times"/>
          <w:sz w:val="20"/>
          <w:szCs w:val="20"/>
        </w:rPr>
        <w:t xml:space="preserve">. Examples of </w:t>
      </w:r>
      <w:r w:rsidR="003E7C38">
        <w:rPr>
          <w:rFonts w:ascii="Times" w:hAnsi="Times"/>
          <w:sz w:val="20"/>
          <w:szCs w:val="20"/>
        </w:rPr>
        <w:t>cognitive b</w:t>
      </w:r>
      <w:r w:rsidRPr="001C1556">
        <w:rPr>
          <w:rFonts w:ascii="Times" w:hAnsi="Times"/>
          <w:sz w:val="20"/>
          <w:szCs w:val="20"/>
        </w:rPr>
        <w:t xml:space="preserve">ehavioral interventions may include (and are not limited to): Exposure therapy, exposure and response prevention, cognitive restructuring, behavioral activation, and additional cognitive and behavioral interventions. </w:t>
      </w:r>
      <w:r w:rsidR="00195F85" w:rsidRPr="001C1556">
        <w:rPr>
          <w:rFonts w:ascii="Times" w:hAnsi="Times"/>
          <w:sz w:val="20"/>
          <w:szCs w:val="20"/>
        </w:rPr>
        <w:t xml:space="preserve"> </w:t>
      </w:r>
    </w:p>
    <w:p w14:paraId="3D1B794F" w14:textId="77777777" w:rsidR="007E1CA0" w:rsidRPr="001C1556" w:rsidRDefault="007E1CA0" w:rsidP="00107201">
      <w:pPr>
        <w:rPr>
          <w:rFonts w:ascii="Times" w:eastAsia="Times New Roman" w:hAnsi="Times" w:cs="Times New Roman"/>
          <w:sz w:val="20"/>
          <w:szCs w:val="20"/>
          <w:u w:val="single"/>
        </w:rPr>
      </w:pPr>
    </w:p>
    <w:p w14:paraId="620996C7" w14:textId="62C184EE" w:rsidR="00107201" w:rsidRPr="001C1556" w:rsidRDefault="00107201" w:rsidP="00107201">
      <w:pPr>
        <w:rPr>
          <w:rFonts w:ascii="Times" w:eastAsia="Times New Roman" w:hAnsi="Times" w:cs="Times New Roman"/>
          <w:sz w:val="20"/>
          <w:szCs w:val="20"/>
        </w:rPr>
      </w:pPr>
      <w:r w:rsidRPr="001C1556">
        <w:rPr>
          <w:rFonts w:ascii="Times" w:eastAsia="Times New Roman" w:hAnsi="Times" w:cs="Times New Roman"/>
          <w:sz w:val="20"/>
          <w:szCs w:val="20"/>
          <w:u w:val="single"/>
        </w:rPr>
        <w:t>Initial Assessment</w:t>
      </w:r>
      <w:r w:rsidRPr="001C1556">
        <w:rPr>
          <w:rFonts w:ascii="Times" w:eastAsia="Times New Roman" w:hAnsi="Times" w:cs="Times New Roman"/>
          <w:sz w:val="20"/>
          <w:szCs w:val="20"/>
        </w:rPr>
        <w:t xml:space="preserve">: The first one to two sessions consist of an initial comprehensive assessment. During this time, the </w:t>
      </w:r>
      <w:r w:rsidR="00292898" w:rsidRPr="001C1556">
        <w:rPr>
          <w:rFonts w:ascii="Times" w:eastAsia="Times New Roman" w:hAnsi="Times" w:cs="Times New Roman"/>
          <w:sz w:val="20"/>
          <w:szCs w:val="20"/>
        </w:rPr>
        <w:t>therapist</w:t>
      </w:r>
      <w:r w:rsidRPr="001C1556">
        <w:rPr>
          <w:rFonts w:ascii="Times" w:eastAsia="Times New Roman" w:hAnsi="Times" w:cs="Times New Roman"/>
          <w:sz w:val="20"/>
          <w:szCs w:val="20"/>
        </w:rPr>
        <w:t xml:space="preserve"> </w:t>
      </w:r>
      <w:r w:rsidR="00195F85" w:rsidRPr="001C1556">
        <w:rPr>
          <w:rFonts w:ascii="Times" w:eastAsia="Times New Roman" w:hAnsi="Times" w:cs="Times New Roman"/>
          <w:sz w:val="20"/>
          <w:szCs w:val="20"/>
        </w:rPr>
        <w:t>will meet</w:t>
      </w:r>
      <w:r w:rsidRPr="001C1556">
        <w:rPr>
          <w:rFonts w:ascii="Times" w:eastAsia="Times New Roman" w:hAnsi="Times" w:cs="Times New Roman"/>
          <w:sz w:val="20"/>
          <w:szCs w:val="20"/>
        </w:rPr>
        <w:t xml:space="preserve"> with the client to review their </w:t>
      </w:r>
      <w:r w:rsidR="003115C3" w:rsidRPr="001C1556">
        <w:rPr>
          <w:rFonts w:ascii="Times" w:eastAsia="Times New Roman" w:hAnsi="Times" w:cs="Times New Roman"/>
          <w:sz w:val="20"/>
          <w:szCs w:val="20"/>
        </w:rPr>
        <w:t xml:space="preserve">psychiatric </w:t>
      </w:r>
      <w:r w:rsidRPr="001C1556">
        <w:rPr>
          <w:rFonts w:ascii="Times" w:eastAsia="Times New Roman" w:hAnsi="Times" w:cs="Times New Roman"/>
          <w:sz w:val="20"/>
          <w:szCs w:val="20"/>
        </w:rPr>
        <w:t xml:space="preserve">history, assess current functioning, </w:t>
      </w:r>
      <w:r w:rsidR="003115C3" w:rsidRPr="001C1556">
        <w:rPr>
          <w:rFonts w:ascii="Times" w:eastAsia="Times New Roman" w:hAnsi="Times" w:cs="Times New Roman"/>
          <w:sz w:val="20"/>
          <w:szCs w:val="20"/>
        </w:rPr>
        <w:t xml:space="preserve">and administer assessment measures. The comprehensive assessment is then used to create a customized treatment plan. </w:t>
      </w:r>
    </w:p>
    <w:p w14:paraId="24EA2A49" w14:textId="77777777" w:rsidR="00107201" w:rsidRPr="001C1556" w:rsidRDefault="00107201" w:rsidP="00107201">
      <w:pPr>
        <w:rPr>
          <w:rFonts w:ascii="Times" w:eastAsia="Times New Roman" w:hAnsi="Times" w:cs="Times New Roman"/>
          <w:sz w:val="20"/>
          <w:szCs w:val="20"/>
        </w:rPr>
      </w:pPr>
    </w:p>
    <w:p w14:paraId="4664EBC4" w14:textId="1170DE4B" w:rsidR="00107201" w:rsidRPr="001C1556" w:rsidRDefault="00107201" w:rsidP="00107201">
      <w:pPr>
        <w:rPr>
          <w:rFonts w:ascii="Times" w:eastAsia="Times New Roman" w:hAnsi="Times" w:cs="Times New Roman"/>
          <w:sz w:val="20"/>
          <w:szCs w:val="20"/>
        </w:rPr>
      </w:pPr>
      <w:r w:rsidRPr="001C1556">
        <w:rPr>
          <w:rFonts w:ascii="Times" w:eastAsia="Times New Roman" w:hAnsi="Times" w:cs="Times New Roman"/>
          <w:sz w:val="20"/>
          <w:szCs w:val="20"/>
          <w:u w:val="single"/>
        </w:rPr>
        <w:t>Your Treatment Plan</w:t>
      </w:r>
      <w:r w:rsidRPr="001C1556">
        <w:rPr>
          <w:rFonts w:ascii="Times" w:eastAsia="Times New Roman" w:hAnsi="Times" w:cs="Times New Roman"/>
          <w:sz w:val="20"/>
          <w:szCs w:val="20"/>
        </w:rPr>
        <w:t xml:space="preserve">: A </w:t>
      </w:r>
      <w:r w:rsidR="003115C3" w:rsidRPr="001C1556">
        <w:rPr>
          <w:rFonts w:ascii="Times" w:eastAsia="Times New Roman" w:hAnsi="Times" w:cs="Times New Roman"/>
          <w:sz w:val="20"/>
          <w:szCs w:val="20"/>
        </w:rPr>
        <w:t>client’s</w:t>
      </w:r>
      <w:r w:rsidRPr="001C1556">
        <w:rPr>
          <w:rFonts w:ascii="Times" w:eastAsia="Times New Roman" w:hAnsi="Times" w:cs="Times New Roman"/>
          <w:sz w:val="20"/>
          <w:szCs w:val="20"/>
        </w:rPr>
        <w:t xml:space="preserve"> treatment plan may include one or a</w:t>
      </w:r>
      <w:r w:rsidR="00195F85" w:rsidRPr="001C1556">
        <w:rPr>
          <w:rFonts w:ascii="Times" w:eastAsia="Times New Roman" w:hAnsi="Times" w:cs="Times New Roman"/>
          <w:sz w:val="20"/>
          <w:szCs w:val="20"/>
        </w:rPr>
        <w:t xml:space="preserve"> combination of the following: I</w:t>
      </w:r>
      <w:r w:rsidR="003E7C38">
        <w:rPr>
          <w:rFonts w:ascii="Times" w:eastAsia="Times New Roman" w:hAnsi="Times" w:cs="Times New Roman"/>
          <w:sz w:val="20"/>
          <w:szCs w:val="20"/>
        </w:rPr>
        <w:t>ndividual cognitive behavior</w:t>
      </w:r>
      <w:r w:rsidRPr="001C1556">
        <w:rPr>
          <w:rFonts w:ascii="Times" w:eastAsia="Times New Roman" w:hAnsi="Times" w:cs="Times New Roman"/>
          <w:sz w:val="20"/>
          <w:szCs w:val="20"/>
        </w:rPr>
        <w:t xml:space="preserve"> therapy, exposure therapy</w:t>
      </w:r>
      <w:r w:rsidR="003115C3" w:rsidRPr="001C1556">
        <w:rPr>
          <w:rFonts w:ascii="Times" w:eastAsia="Times New Roman" w:hAnsi="Times" w:cs="Times New Roman"/>
          <w:sz w:val="20"/>
          <w:szCs w:val="20"/>
        </w:rPr>
        <w:t xml:space="preserve"> (in and outside of the office)</w:t>
      </w:r>
      <w:r w:rsidRPr="001C1556">
        <w:rPr>
          <w:rFonts w:ascii="Times" w:eastAsia="Times New Roman" w:hAnsi="Times" w:cs="Times New Roman"/>
          <w:sz w:val="20"/>
          <w:szCs w:val="20"/>
        </w:rPr>
        <w:t xml:space="preserve">, </w:t>
      </w:r>
      <w:r w:rsidR="00C54CF8" w:rsidRPr="001C1556">
        <w:rPr>
          <w:rFonts w:ascii="Times" w:eastAsia="Times New Roman" w:hAnsi="Times" w:cs="Times New Roman"/>
          <w:sz w:val="20"/>
          <w:szCs w:val="20"/>
        </w:rPr>
        <w:t xml:space="preserve">home visits, </w:t>
      </w:r>
      <w:r w:rsidRPr="001C1556">
        <w:rPr>
          <w:rFonts w:ascii="Times" w:eastAsia="Times New Roman" w:hAnsi="Times" w:cs="Times New Roman"/>
          <w:sz w:val="20"/>
          <w:szCs w:val="20"/>
        </w:rPr>
        <w:t xml:space="preserve">referrals to a psychiatrist for medication evaluation, or referrals to a physician for medical evaluation. Additionally, consultation and/or collaboration with </w:t>
      </w:r>
      <w:r w:rsidR="003115C3" w:rsidRPr="001C1556">
        <w:rPr>
          <w:rFonts w:ascii="Times" w:eastAsia="Times New Roman" w:hAnsi="Times" w:cs="Times New Roman"/>
          <w:sz w:val="20"/>
          <w:szCs w:val="20"/>
        </w:rPr>
        <w:t xml:space="preserve">family members, </w:t>
      </w:r>
      <w:r w:rsidRPr="001C1556">
        <w:rPr>
          <w:rFonts w:ascii="Times" w:eastAsia="Times New Roman" w:hAnsi="Times" w:cs="Times New Roman"/>
          <w:sz w:val="20"/>
          <w:szCs w:val="20"/>
        </w:rPr>
        <w:t xml:space="preserve">outside provider(s), and/or school personnel may be necessary as part of an effective treatment plan. </w:t>
      </w:r>
    </w:p>
    <w:p w14:paraId="28B58F5A" w14:textId="77777777" w:rsidR="00107201" w:rsidRPr="001C1556" w:rsidRDefault="00107201" w:rsidP="00107201">
      <w:pPr>
        <w:rPr>
          <w:rFonts w:ascii="Times" w:eastAsia="Times New Roman" w:hAnsi="Times" w:cs="Times New Roman"/>
          <w:sz w:val="20"/>
          <w:szCs w:val="20"/>
        </w:rPr>
      </w:pPr>
    </w:p>
    <w:p w14:paraId="58493EAB" w14:textId="09221774" w:rsidR="00107201" w:rsidRPr="001C1556" w:rsidRDefault="003115C3" w:rsidP="00107201">
      <w:pPr>
        <w:rPr>
          <w:rFonts w:ascii="Times" w:eastAsia="Times New Roman" w:hAnsi="Times" w:cs="Times New Roman"/>
          <w:sz w:val="20"/>
          <w:szCs w:val="20"/>
        </w:rPr>
      </w:pPr>
      <w:r w:rsidRPr="001C1556">
        <w:rPr>
          <w:rFonts w:ascii="Times" w:eastAsia="Times New Roman" w:hAnsi="Times" w:cs="Times New Roman"/>
          <w:sz w:val="20"/>
          <w:szCs w:val="20"/>
          <w:u w:val="single"/>
        </w:rPr>
        <w:t xml:space="preserve">Length and </w:t>
      </w:r>
      <w:r w:rsidR="00107201" w:rsidRPr="001C1556">
        <w:rPr>
          <w:rFonts w:ascii="Times" w:eastAsia="Times New Roman" w:hAnsi="Times" w:cs="Times New Roman"/>
          <w:sz w:val="20"/>
          <w:szCs w:val="20"/>
          <w:u w:val="single"/>
        </w:rPr>
        <w:t>Frequency of Sessions</w:t>
      </w:r>
      <w:r w:rsidR="00107201" w:rsidRPr="001C1556">
        <w:rPr>
          <w:rFonts w:ascii="Times" w:eastAsia="Times New Roman" w:hAnsi="Times" w:cs="Times New Roman"/>
          <w:sz w:val="20"/>
          <w:szCs w:val="20"/>
        </w:rPr>
        <w:t xml:space="preserve">: </w:t>
      </w:r>
      <w:r w:rsidRPr="001C1556">
        <w:rPr>
          <w:rFonts w:ascii="Times" w:eastAsia="Times New Roman" w:hAnsi="Times" w:cs="Times New Roman"/>
          <w:sz w:val="20"/>
          <w:szCs w:val="20"/>
        </w:rPr>
        <w:t xml:space="preserve">All sessions are 45 minutes. However, a longer session may be scheduled, if needed. </w:t>
      </w:r>
      <w:r w:rsidR="00AD2464" w:rsidRPr="001C1556">
        <w:rPr>
          <w:rFonts w:ascii="Times" w:eastAsia="Times New Roman" w:hAnsi="Times" w:cs="Times New Roman"/>
          <w:sz w:val="20"/>
          <w:szCs w:val="20"/>
        </w:rPr>
        <w:t>When this occurs, sessions are prorate</w:t>
      </w:r>
      <w:r w:rsidR="00195F85" w:rsidRPr="001C1556">
        <w:rPr>
          <w:rFonts w:ascii="Times" w:eastAsia="Times New Roman" w:hAnsi="Times" w:cs="Times New Roman"/>
          <w:sz w:val="20"/>
          <w:szCs w:val="20"/>
        </w:rPr>
        <w:t>d accordingly. Typically,</w:t>
      </w:r>
      <w:r w:rsidR="00AD2464" w:rsidRPr="001C1556">
        <w:rPr>
          <w:rFonts w:ascii="Times" w:eastAsia="Times New Roman" w:hAnsi="Times" w:cs="Times New Roman"/>
          <w:sz w:val="20"/>
          <w:szCs w:val="20"/>
        </w:rPr>
        <w:t xml:space="preserve"> ses</w:t>
      </w:r>
      <w:r w:rsidR="00195F85" w:rsidRPr="001C1556">
        <w:rPr>
          <w:rFonts w:ascii="Times" w:eastAsia="Times New Roman" w:hAnsi="Times" w:cs="Times New Roman"/>
          <w:sz w:val="20"/>
          <w:szCs w:val="20"/>
        </w:rPr>
        <w:t>sions are set for once per week,</w:t>
      </w:r>
      <w:r w:rsidR="00AD2464" w:rsidRPr="001C1556">
        <w:rPr>
          <w:rFonts w:ascii="Times" w:eastAsia="Times New Roman" w:hAnsi="Times" w:cs="Times New Roman"/>
          <w:sz w:val="20"/>
          <w:szCs w:val="20"/>
        </w:rPr>
        <w:t xml:space="preserve"> but </w:t>
      </w:r>
      <w:r w:rsidR="00195F85" w:rsidRPr="001C1556">
        <w:rPr>
          <w:rFonts w:ascii="Times" w:eastAsia="Times New Roman" w:hAnsi="Times" w:cs="Times New Roman"/>
          <w:sz w:val="20"/>
          <w:szCs w:val="20"/>
        </w:rPr>
        <w:t>this can vary</w:t>
      </w:r>
      <w:r w:rsidR="00AD2464" w:rsidRPr="001C1556">
        <w:rPr>
          <w:rFonts w:ascii="Times" w:eastAsia="Times New Roman" w:hAnsi="Times" w:cs="Times New Roman"/>
          <w:sz w:val="20"/>
          <w:szCs w:val="20"/>
        </w:rPr>
        <w:t xml:space="preserve"> based on what is most appropriate for the client. </w:t>
      </w:r>
    </w:p>
    <w:p w14:paraId="3D457A0B" w14:textId="77777777" w:rsidR="008A00E6" w:rsidRPr="001C1556" w:rsidRDefault="008A00E6" w:rsidP="00107201">
      <w:pPr>
        <w:rPr>
          <w:rFonts w:ascii="Times" w:eastAsia="Times New Roman" w:hAnsi="Times" w:cs="Times New Roman"/>
          <w:sz w:val="20"/>
          <w:szCs w:val="20"/>
        </w:rPr>
      </w:pPr>
    </w:p>
    <w:p w14:paraId="2D67BF8E" w14:textId="14732B32" w:rsidR="00AD2464" w:rsidRPr="001C1556" w:rsidRDefault="00AD2464" w:rsidP="00AD2464">
      <w:pPr>
        <w:rPr>
          <w:rFonts w:ascii="Times" w:eastAsia="Times New Roman" w:hAnsi="Times" w:cs="Times New Roman"/>
          <w:sz w:val="20"/>
          <w:szCs w:val="20"/>
        </w:rPr>
      </w:pPr>
      <w:r w:rsidRPr="001C1556">
        <w:rPr>
          <w:rFonts w:ascii="Times" w:eastAsia="Times New Roman" w:hAnsi="Times" w:cs="Times New Roman"/>
          <w:sz w:val="20"/>
          <w:szCs w:val="20"/>
          <w:u w:val="single"/>
        </w:rPr>
        <w:t>Collaboration:</w:t>
      </w:r>
      <w:r w:rsidR="00195F85" w:rsidRPr="001C1556">
        <w:rPr>
          <w:rFonts w:ascii="Times" w:eastAsia="Times New Roman" w:hAnsi="Times" w:cs="Times New Roman"/>
          <w:sz w:val="20"/>
          <w:szCs w:val="20"/>
        </w:rPr>
        <w:t xml:space="preserve"> </w:t>
      </w:r>
      <w:r w:rsidR="00292898" w:rsidRPr="001C1556">
        <w:rPr>
          <w:rFonts w:ascii="Times" w:eastAsia="Times New Roman" w:hAnsi="Times" w:cs="Times New Roman"/>
          <w:sz w:val="20"/>
          <w:szCs w:val="20"/>
        </w:rPr>
        <w:t>Your therapist</w:t>
      </w:r>
      <w:r w:rsidRPr="001C1556">
        <w:rPr>
          <w:rFonts w:ascii="Times" w:eastAsia="Times New Roman" w:hAnsi="Times" w:cs="Times New Roman"/>
          <w:sz w:val="20"/>
          <w:szCs w:val="20"/>
        </w:rPr>
        <w:t xml:space="preserve"> may occasionally find it helpful to consult with other professionals abou</w:t>
      </w:r>
      <w:r w:rsidR="00195F85" w:rsidRPr="001C1556">
        <w:rPr>
          <w:rFonts w:ascii="Times" w:eastAsia="Times New Roman" w:hAnsi="Times" w:cs="Times New Roman"/>
          <w:sz w:val="20"/>
          <w:szCs w:val="20"/>
        </w:rPr>
        <w:t xml:space="preserve">t a case. During consultation, the </w:t>
      </w:r>
      <w:r w:rsidR="00292898" w:rsidRPr="001C1556">
        <w:rPr>
          <w:rFonts w:ascii="Times" w:eastAsia="Times New Roman" w:hAnsi="Times" w:cs="Times New Roman"/>
          <w:sz w:val="20"/>
          <w:szCs w:val="20"/>
        </w:rPr>
        <w:t>therapist</w:t>
      </w:r>
      <w:r w:rsidRPr="001C1556">
        <w:rPr>
          <w:rFonts w:ascii="Times" w:eastAsia="Times New Roman" w:hAnsi="Times" w:cs="Times New Roman"/>
          <w:sz w:val="20"/>
          <w:szCs w:val="20"/>
        </w:rPr>
        <w:t xml:space="preserve"> will give information only to the extent necessary</w:t>
      </w:r>
      <w:r w:rsidR="00195F85" w:rsidRPr="001C1556">
        <w:rPr>
          <w:rFonts w:ascii="Times" w:eastAsia="Times New Roman" w:hAnsi="Times" w:cs="Times New Roman"/>
          <w:sz w:val="20"/>
          <w:szCs w:val="20"/>
        </w:rPr>
        <w:t xml:space="preserve"> and will</w:t>
      </w:r>
      <w:r w:rsidRPr="001C1556">
        <w:rPr>
          <w:rFonts w:ascii="Times" w:eastAsia="Times New Roman" w:hAnsi="Times" w:cs="Times New Roman"/>
          <w:sz w:val="20"/>
          <w:szCs w:val="20"/>
        </w:rPr>
        <w:t xml:space="preserve"> make every effort to avoid revealing the identity of </w:t>
      </w:r>
      <w:r w:rsidR="00195F85" w:rsidRPr="001C1556">
        <w:rPr>
          <w:rFonts w:ascii="Times" w:eastAsia="Times New Roman" w:hAnsi="Times" w:cs="Times New Roman"/>
          <w:sz w:val="20"/>
          <w:szCs w:val="20"/>
        </w:rPr>
        <w:t xml:space="preserve">the </w:t>
      </w:r>
      <w:r w:rsidR="003E7C38">
        <w:rPr>
          <w:rFonts w:ascii="Times" w:eastAsia="Times New Roman" w:hAnsi="Times" w:cs="Times New Roman"/>
          <w:sz w:val="20"/>
          <w:szCs w:val="20"/>
        </w:rPr>
        <w:t>client</w:t>
      </w:r>
      <w:r w:rsidRPr="001C1556">
        <w:rPr>
          <w:rFonts w:ascii="Times" w:eastAsia="Times New Roman" w:hAnsi="Times" w:cs="Times New Roman"/>
          <w:sz w:val="20"/>
          <w:szCs w:val="20"/>
        </w:rPr>
        <w:t xml:space="preserve">. </w:t>
      </w:r>
      <w:r w:rsidR="00BB4060">
        <w:rPr>
          <w:rFonts w:ascii="Times" w:eastAsia="Times New Roman" w:hAnsi="Times" w:cs="Times New Roman"/>
          <w:sz w:val="20"/>
          <w:szCs w:val="20"/>
        </w:rPr>
        <w:t xml:space="preserve">The professionals with whom are consulted have the same confidentiality obligations as your therapist. </w:t>
      </w:r>
    </w:p>
    <w:p w14:paraId="002C6FF9" w14:textId="77777777" w:rsidR="00AD2464" w:rsidRPr="001C1556" w:rsidRDefault="00AD2464" w:rsidP="00AD2464">
      <w:pPr>
        <w:rPr>
          <w:rFonts w:ascii="Times" w:eastAsia="Times New Roman" w:hAnsi="Times" w:cs="Times New Roman"/>
          <w:sz w:val="20"/>
          <w:szCs w:val="20"/>
        </w:rPr>
      </w:pPr>
    </w:p>
    <w:p w14:paraId="18B675EC" w14:textId="1477EA4F" w:rsidR="00227D46" w:rsidRPr="001C1556" w:rsidRDefault="00AD2464" w:rsidP="00227D46">
      <w:pPr>
        <w:rPr>
          <w:rFonts w:ascii="Times" w:eastAsia="Times New Roman" w:hAnsi="Times" w:cs="Times New Roman"/>
          <w:sz w:val="20"/>
          <w:szCs w:val="20"/>
        </w:rPr>
      </w:pPr>
      <w:r w:rsidRPr="001C1556">
        <w:rPr>
          <w:rFonts w:ascii="Times" w:eastAsia="Times New Roman" w:hAnsi="Times" w:cs="Times New Roman"/>
          <w:sz w:val="20"/>
          <w:szCs w:val="20"/>
          <w:u w:val="single"/>
        </w:rPr>
        <w:t>Benefits and Risks:</w:t>
      </w:r>
      <w:r w:rsidRPr="001C1556">
        <w:rPr>
          <w:rFonts w:ascii="Times" w:eastAsia="Times New Roman" w:hAnsi="Times" w:cs="Times New Roman"/>
          <w:sz w:val="20"/>
          <w:szCs w:val="20"/>
        </w:rPr>
        <w:t xml:space="preserve"> Therapy can be extremely helpful and fulfilling, and it takes work both in and out of sessions to be most effective. It requires active involvement, honesty, and openness in order to change thoughts, emotional reactions and/or behaviors. There are benefits and risks to therapy. Potential benefits include increased healthy habits, improved </w:t>
      </w:r>
      <w:r w:rsidR="00195F85" w:rsidRPr="001C1556">
        <w:rPr>
          <w:rFonts w:ascii="Times" w:eastAsia="Times New Roman" w:hAnsi="Times" w:cs="Times New Roman"/>
          <w:sz w:val="20"/>
          <w:szCs w:val="20"/>
        </w:rPr>
        <w:t>mood</w:t>
      </w:r>
      <w:r w:rsidR="007E1CA0" w:rsidRPr="001C1556">
        <w:rPr>
          <w:rFonts w:ascii="Times" w:eastAsia="Times New Roman" w:hAnsi="Times" w:cs="Times New Roman"/>
          <w:sz w:val="20"/>
          <w:szCs w:val="20"/>
        </w:rPr>
        <w:t>, and decreased anxiety</w:t>
      </w:r>
      <w:r w:rsidRPr="001C1556">
        <w:rPr>
          <w:rFonts w:ascii="Times" w:eastAsia="Times New Roman" w:hAnsi="Times" w:cs="Times New Roman"/>
          <w:sz w:val="20"/>
          <w:szCs w:val="20"/>
        </w:rPr>
        <w:t xml:space="preserve">. Some potential risks include increased uncomfortable emotions as you self-explore. </w:t>
      </w:r>
      <w:r w:rsidR="00227D46" w:rsidRPr="001C1556">
        <w:rPr>
          <w:rFonts w:ascii="Times" w:eastAsiaTheme="minorEastAsia" w:hAnsi="Times" w:cs="Times New Roman"/>
          <w:color w:val="000000"/>
          <w:sz w:val="20"/>
          <w:szCs w:val="20"/>
        </w:rPr>
        <w:t xml:space="preserve">Although there are many benefits to therapy, there is no guarantee of positive or intended results. </w:t>
      </w:r>
    </w:p>
    <w:p w14:paraId="2AD6938F" w14:textId="77777777" w:rsidR="00227D46" w:rsidRPr="001C1556" w:rsidRDefault="00227D46" w:rsidP="00227D46">
      <w:pPr>
        <w:rPr>
          <w:rFonts w:ascii="Times" w:eastAsia="Times New Roman" w:hAnsi="Times" w:cs="Times New Roman"/>
          <w:sz w:val="20"/>
          <w:szCs w:val="20"/>
        </w:rPr>
      </w:pPr>
    </w:p>
    <w:p w14:paraId="04E7B0F7" w14:textId="1D96369A" w:rsidR="00227D46" w:rsidRPr="001C1556" w:rsidRDefault="00227D46" w:rsidP="00227D46">
      <w:pPr>
        <w:rPr>
          <w:rFonts w:ascii="Times" w:eastAsiaTheme="minorEastAsia" w:hAnsi="Times" w:cs="Times New Roman"/>
          <w:sz w:val="20"/>
          <w:szCs w:val="20"/>
        </w:rPr>
      </w:pPr>
      <w:r w:rsidRPr="001C1556">
        <w:rPr>
          <w:rFonts w:ascii="Times" w:eastAsiaTheme="minorEastAsia" w:hAnsi="Times" w:cs="Times New Roman"/>
          <w:color w:val="000000"/>
          <w:sz w:val="20"/>
          <w:szCs w:val="20"/>
        </w:rPr>
        <w:t xml:space="preserve">If, at any point during psychotherapy, </w:t>
      </w:r>
      <w:r w:rsidR="00292898" w:rsidRPr="001C1556">
        <w:rPr>
          <w:rFonts w:ascii="Times" w:eastAsiaTheme="minorEastAsia" w:hAnsi="Times" w:cs="Times New Roman"/>
          <w:color w:val="000000"/>
          <w:sz w:val="20"/>
          <w:szCs w:val="20"/>
        </w:rPr>
        <w:t>your</w:t>
      </w:r>
      <w:r w:rsidRPr="001C1556">
        <w:rPr>
          <w:rFonts w:ascii="Times" w:eastAsiaTheme="minorEastAsia" w:hAnsi="Times" w:cs="Times New Roman"/>
          <w:color w:val="000000"/>
          <w:sz w:val="20"/>
          <w:szCs w:val="20"/>
        </w:rPr>
        <w:t xml:space="preserve"> </w:t>
      </w:r>
      <w:r w:rsidR="00292898" w:rsidRPr="001C1556">
        <w:rPr>
          <w:rFonts w:ascii="Times" w:eastAsiaTheme="minorEastAsia" w:hAnsi="Times" w:cs="Times New Roman"/>
          <w:color w:val="000000"/>
          <w:sz w:val="20"/>
          <w:szCs w:val="20"/>
        </w:rPr>
        <w:t>therapist</w:t>
      </w:r>
      <w:r w:rsidRPr="001C1556">
        <w:rPr>
          <w:rFonts w:ascii="Times" w:eastAsiaTheme="minorEastAsia" w:hAnsi="Times" w:cs="Times New Roman"/>
          <w:color w:val="000000"/>
          <w:sz w:val="20"/>
          <w:szCs w:val="20"/>
        </w:rPr>
        <w:t xml:space="preserve"> assesses that s/he is not effective in helping you reach your therapeutic goals or noncompliance with recommendations becomes an issue, your </w:t>
      </w:r>
      <w:r w:rsidR="00292898" w:rsidRPr="001C1556">
        <w:rPr>
          <w:rFonts w:ascii="Times" w:eastAsiaTheme="minorEastAsia" w:hAnsi="Times" w:cs="Times New Roman"/>
          <w:color w:val="000000"/>
          <w:sz w:val="20"/>
          <w:szCs w:val="20"/>
        </w:rPr>
        <w:t>therapist</w:t>
      </w:r>
      <w:r w:rsidRPr="001C1556">
        <w:rPr>
          <w:rFonts w:ascii="Times" w:eastAsiaTheme="minorEastAsia" w:hAnsi="Times" w:cs="Times New Roman"/>
          <w:color w:val="000000"/>
          <w:sz w:val="20"/>
          <w:szCs w:val="20"/>
        </w:rPr>
        <w:t xml:space="preserve"> will make efforts to discuss this with you to determine the barriers to treatment compliance. At times, treatment noncompliance or ineffectiveness may necessitate termination of therapy services. In such a case, if appropriate and/or necessary, your </w:t>
      </w:r>
      <w:r w:rsidR="00292898" w:rsidRPr="001C1556">
        <w:rPr>
          <w:rFonts w:ascii="Times" w:eastAsiaTheme="minorEastAsia" w:hAnsi="Times" w:cs="Times New Roman"/>
          <w:color w:val="000000"/>
          <w:sz w:val="20"/>
          <w:szCs w:val="20"/>
        </w:rPr>
        <w:t>therapist</w:t>
      </w:r>
      <w:r w:rsidRPr="001C1556">
        <w:rPr>
          <w:rFonts w:ascii="Times" w:eastAsiaTheme="minorEastAsia" w:hAnsi="Times" w:cs="Times New Roman"/>
          <w:color w:val="000000"/>
          <w:sz w:val="20"/>
          <w:szCs w:val="20"/>
        </w:rPr>
        <w:t xml:space="preserve"> would provide you with </w:t>
      </w:r>
      <w:r w:rsidR="00BB4060">
        <w:rPr>
          <w:rFonts w:ascii="Times" w:eastAsiaTheme="minorEastAsia" w:hAnsi="Times" w:cs="Times New Roman"/>
          <w:color w:val="000000"/>
          <w:sz w:val="20"/>
          <w:szCs w:val="20"/>
        </w:rPr>
        <w:t>referrals for other mental health professionals</w:t>
      </w:r>
      <w:r w:rsidRPr="001C1556">
        <w:rPr>
          <w:rFonts w:ascii="Times" w:eastAsiaTheme="minorEastAsia" w:hAnsi="Times" w:cs="Times New Roman"/>
          <w:color w:val="000000"/>
          <w:sz w:val="20"/>
          <w:szCs w:val="20"/>
        </w:rPr>
        <w:t xml:space="preserve">. Other factors that may result in termination of therapy include violence or threats towards the </w:t>
      </w:r>
      <w:r w:rsidR="00292898" w:rsidRPr="001C1556">
        <w:rPr>
          <w:rFonts w:ascii="Times" w:eastAsiaTheme="minorEastAsia" w:hAnsi="Times" w:cs="Times New Roman"/>
          <w:color w:val="000000"/>
          <w:sz w:val="20"/>
          <w:szCs w:val="20"/>
        </w:rPr>
        <w:t>therapist</w:t>
      </w:r>
      <w:r w:rsidRPr="001C1556">
        <w:rPr>
          <w:rFonts w:ascii="Times" w:eastAsiaTheme="minorEastAsia" w:hAnsi="Times" w:cs="Times New Roman"/>
          <w:color w:val="000000"/>
          <w:sz w:val="20"/>
          <w:szCs w:val="20"/>
        </w:rPr>
        <w:t xml:space="preserve"> or refusal to pay for services after a reasonable time and attempts to resolve the issue. </w:t>
      </w:r>
    </w:p>
    <w:p w14:paraId="477CA94E" w14:textId="77777777" w:rsidR="00227D46" w:rsidRPr="001C1556" w:rsidRDefault="00227D46" w:rsidP="00227D46">
      <w:pPr>
        <w:rPr>
          <w:rFonts w:ascii="Times" w:eastAsia="Times New Roman" w:hAnsi="Times" w:cs="Times New Roman"/>
          <w:sz w:val="20"/>
          <w:szCs w:val="20"/>
        </w:rPr>
      </w:pPr>
    </w:p>
    <w:p w14:paraId="5BF680C2" w14:textId="0762DFB2" w:rsidR="00E20635" w:rsidRPr="001C1556" w:rsidRDefault="00E20635" w:rsidP="00E20635">
      <w:pPr>
        <w:rPr>
          <w:rFonts w:ascii="Times" w:hAnsi="Times"/>
          <w:sz w:val="20"/>
          <w:szCs w:val="20"/>
        </w:rPr>
      </w:pPr>
      <w:r w:rsidRPr="001C1556">
        <w:rPr>
          <w:rFonts w:ascii="Times" w:eastAsia="Times New Roman" w:hAnsi="Times" w:cs="Times New Roman"/>
          <w:sz w:val="20"/>
          <w:szCs w:val="20"/>
          <w:u w:val="single"/>
        </w:rPr>
        <w:t>Between Session Availability and Emergencies:</w:t>
      </w:r>
      <w:r w:rsidRPr="001C1556">
        <w:rPr>
          <w:rFonts w:ascii="Times" w:eastAsia="Times New Roman" w:hAnsi="Times" w:cs="Times New Roman"/>
          <w:sz w:val="20"/>
          <w:szCs w:val="20"/>
        </w:rPr>
        <w:t xml:space="preserve"> It is the practice’s mission that individuals, with the help of their provider, learn how to use their therapeutic skills independently. </w:t>
      </w:r>
      <w:r w:rsidRPr="001C1556">
        <w:rPr>
          <w:rFonts w:ascii="Times" w:eastAsia="Times New Roman" w:hAnsi="Times" w:cs="Times New Roman"/>
          <w:color w:val="333333"/>
          <w:sz w:val="20"/>
          <w:szCs w:val="20"/>
          <w:shd w:val="clear" w:color="auto" w:fill="FFFFFF"/>
        </w:rPr>
        <w:t xml:space="preserve">Therefore, we encourage clients to attempt practice of learned treatment strategies prior to contacting their </w:t>
      </w:r>
      <w:r w:rsidR="00292898" w:rsidRPr="001C1556">
        <w:rPr>
          <w:rFonts w:ascii="Times" w:eastAsia="Times New Roman" w:hAnsi="Times" w:cs="Times New Roman"/>
          <w:color w:val="333333"/>
          <w:sz w:val="20"/>
          <w:szCs w:val="20"/>
          <w:shd w:val="clear" w:color="auto" w:fill="FFFFFF"/>
        </w:rPr>
        <w:t>therapist</w:t>
      </w:r>
      <w:r w:rsidRPr="001C1556">
        <w:rPr>
          <w:rFonts w:ascii="Times" w:eastAsia="Times New Roman" w:hAnsi="Times" w:cs="Times New Roman"/>
          <w:color w:val="333333"/>
          <w:sz w:val="20"/>
          <w:szCs w:val="20"/>
          <w:shd w:val="clear" w:color="auto" w:fill="FFFFFF"/>
        </w:rPr>
        <w:t xml:space="preserve"> for support. However, we also encourage between-session consultations if this additional contact wou</w:t>
      </w:r>
      <w:r w:rsidR="006F3B0C" w:rsidRPr="001C1556">
        <w:rPr>
          <w:rFonts w:ascii="Times" w:eastAsia="Times New Roman" w:hAnsi="Times" w:cs="Times New Roman"/>
          <w:color w:val="333333"/>
          <w:sz w:val="20"/>
          <w:szCs w:val="20"/>
          <w:shd w:val="clear" w:color="auto" w:fill="FFFFFF"/>
        </w:rPr>
        <w:t>ld further therapeutic progress.</w:t>
      </w:r>
      <w:r w:rsidRPr="001C1556">
        <w:rPr>
          <w:rFonts w:ascii="Times" w:eastAsia="Times New Roman" w:hAnsi="Times" w:cs="Times New Roman"/>
          <w:color w:val="333333"/>
          <w:sz w:val="20"/>
          <w:szCs w:val="20"/>
          <w:shd w:val="clear" w:color="auto" w:fill="FFFFFF"/>
        </w:rPr>
        <w:t xml:space="preserve"> We will respond to between-session phone calls </w:t>
      </w:r>
      <w:r w:rsidR="001E5030" w:rsidRPr="001C1556">
        <w:rPr>
          <w:rFonts w:ascii="Times" w:eastAsia="Times New Roman" w:hAnsi="Times" w:cs="Times New Roman"/>
          <w:color w:val="333333"/>
          <w:sz w:val="20"/>
          <w:szCs w:val="20"/>
          <w:shd w:val="clear" w:color="auto" w:fill="FFFFFF"/>
        </w:rPr>
        <w:t>within 24 hours, with the exception of weekends and holidays. All messages left on a weekend will be returned on Monday.</w:t>
      </w:r>
      <w:r w:rsidR="00195F85" w:rsidRPr="001C1556">
        <w:rPr>
          <w:rFonts w:ascii="Times" w:eastAsia="Times New Roman" w:hAnsi="Times" w:cs="Times New Roman"/>
          <w:color w:val="333333"/>
          <w:sz w:val="20"/>
          <w:szCs w:val="20"/>
          <w:shd w:val="clear" w:color="auto" w:fill="FFFFFF"/>
        </w:rPr>
        <w:t xml:space="preserve"> </w:t>
      </w:r>
    </w:p>
    <w:p w14:paraId="0052546D" w14:textId="77777777" w:rsidR="001E5030" w:rsidRPr="001C1556" w:rsidRDefault="001E5030" w:rsidP="00E20635">
      <w:pPr>
        <w:rPr>
          <w:rFonts w:ascii="Times" w:eastAsia="Times New Roman" w:hAnsi="Times" w:cs="Times New Roman"/>
          <w:color w:val="333333"/>
          <w:sz w:val="20"/>
          <w:szCs w:val="20"/>
          <w:shd w:val="clear" w:color="auto" w:fill="FFFFFF"/>
        </w:rPr>
      </w:pPr>
    </w:p>
    <w:p w14:paraId="03D7FBC3" w14:textId="77777777" w:rsidR="003E7C38" w:rsidRDefault="003E7C38" w:rsidP="00E20635">
      <w:pPr>
        <w:rPr>
          <w:rFonts w:ascii="Times" w:eastAsia="Times New Roman" w:hAnsi="Times" w:cs="Times New Roman"/>
          <w:sz w:val="20"/>
          <w:szCs w:val="20"/>
        </w:rPr>
      </w:pPr>
    </w:p>
    <w:p w14:paraId="66AAAB76" w14:textId="5716B24C" w:rsidR="00E20635" w:rsidRDefault="00E20635" w:rsidP="00E20635">
      <w:pPr>
        <w:rPr>
          <w:rFonts w:ascii="Times" w:eastAsia="Times New Roman" w:hAnsi="Times" w:cs="Times New Roman"/>
          <w:sz w:val="20"/>
          <w:szCs w:val="20"/>
        </w:rPr>
      </w:pPr>
      <w:r w:rsidRPr="001C1556">
        <w:rPr>
          <w:rFonts w:ascii="Times" w:eastAsia="Times New Roman" w:hAnsi="Times" w:cs="Times New Roman"/>
          <w:sz w:val="20"/>
          <w:szCs w:val="20"/>
        </w:rPr>
        <w:t xml:space="preserve">We are not designed to </w:t>
      </w:r>
      <w:r w:rsidR="006F3B0C" w:rsidRPr="001C1556">
        <w:rPr>
          <w:rFonts w:ascii="Times" w:eastAsia="Times New Roman" w:hAnsi="Times" w:cs="Times New Roman"/>
          <w:sz w:val="20"/>
          <w:szCs w:val="20"/>
        </w:rPr>
        <w:t xml:space="preserve">be on-call for emergencies or </w:t>
      </w:r>
      <w:r w:rsidRPr="001C1556">
        <w:rPr>
          <w:rFonts w:ascii="Times" w:eastAsia="Times New Roman" w:hAnsi="Times" w:cs="Times New Roman"/>
          <w:sz w:val="20"/>
          <w:szCs w:val="20"/>
        </w:rPr>
        <w:t>provide ongoing crisis management. If you or your child are in a mental health emergency and require immediate assistance, please call 911 or go to the nearest hospital emergency room and leave a voicemail message for your therapist to notify them of the emergency</w:t>
      </w:r>
      <w:r w:rsidR="006F3B0C" w:rsidRPr="001C1556">
        <w:rPr>
          <w:rFonts w:ascii="Times" w:eastAsia="Times New Roman" w:hAnsi="Times" w:cs="Times New Roman"/>
          <w:sz w:val="20"/>
          <w:szCs w:val="20"/>
        </w:rPr>
        <w:t xml:space="preserve">. </w:t>
      </w:r>
    </w:p>
    <w:p w14:paraId="3C80C3A8" w14:textId="77777777" w:rsidR="007E1CA0" w:rsidRPr="001C1556" w:rsidRDefault="007E1CA0" w:rsidP="00AD2464">
      <w:pPr>
        <w:rPr>
          <w:rFonts w:ascii="Times" w:eastAsia="Times New Roman" w:hAnsi="Times" w:cs="Times New Roman"/>
          <w:sz w:val="20"/>
          <w:szCs w:val="20"/>
          <w:u w:val="single"/>
        </w:rPr>
      </w:pPr>
    </w:p>
    <w:p w14:paraId="32DECC30" w14:textId="77777777" w:rsidR="007E1CA0" w:rsidRPr="001C1556" w:rsidRDefault="00E20635" w:rsidP="00AD2464">
      <w:pPr>
        <w:rPr>
          <w:rFonts w:ascii="Times" w:eastAsia="Times New Roman" w:hAnsi="Times" w:cs="Times New Roman"/>
          <w:b/>
          <w:sz w:val="20"/>
          <w:szCs w:val="20"/>
        </w:rPr>
      </w:pPr>
      <w:r w:rsidRPr="001C1556">
        <w:rPr>
          <w:rFonts w:ascii="Times" w:eastAsia="Times New Roman" w:hAnsi="Times" w:cs="Times New Roman"/>
          <w:b/>
          <w:sz w:val="20"/>
          <w:szCs w:val="20"/>
        </w:rPr>
        <w:t>Financial and Payment Policies</w:t>
      </w:r>
    </w:p>
    <w:p w14:paraId="0C15C5C5" w14:textId="77777777" w:rsidR="00E20635" w:rsidRPr="001C1556" w:rsidRDefault="00E20635" w:rsidP="00AD2464">
      <w:pPr>
        <w:rPr>
          <w:rFonts w:ascii="Times" w:eastAsia="Times New Roman" w:hAnsi="Times" w:cs="Times New Roman"/>
          <w:sz w:val="20"/>
          <w:szCs w:val="20"/>
          <w:u w:val="single"/>
        </w:rPr>
      </w:pPr>
      <w:r w:rsidRPr="001C1556">
        <w:rPr>
          <w:rFonts w:ascii="Times" w:eastAsia="Times New Roman" w:hAnsi="Times" w:cs="Times New Roman"/>
          <w:sz w:val="20"/>
          <w:szCs w:val="20"/>
          <w:u w:val="single"/>
        </w:rPr>
        <w:t>Insurance</w:t>
      </w:r>
    </w:p>
    <w:p w14:paraId="3A50D91A" w14:textId="586EF9DC" w:rsidR="006F3B0C" w:rsidRPr="001C1556" w:rsidRDefault="006A428A" w:rsidP="006F3B0C">
      <w:pPr>
        <w:rPr>
          <w:rFonts w:ascii="Times" w:eastAsia="Times New Roman" w:hAnsi="Times" w:cs="Times New Roman"/>
          <w:sz w:val="20"/>
          <w:szCs w:val="20"/>
        </w:rPr>
      </w:pPr>
      <w:r>
        <w:rPr>
          <w:rFonts w:ascii="Times" w:eastAsia="Times New Roman" w:hAnsi="Times" w:cs="Times New Roman"/>
          <w:sz w:val="20"/>
          <w:szCs w:val="20"/>
        </w:rPr>
        <w:t>The North Suburban Center for Anxiety</w:t>
      </w:r>
      <w:r w:rsidR="003E7C38">
        <w:rPr>
          <w:rFonts w:ascii="Times" w:eastAsia="Times New Roman" w:hAnsi="Times" w:cs="Times New Roman"/>
          <w:sz w:val="20"/>
          <w:szCs w:val="20"/>
        </w:rPr>
        <w:t>, LLC</w:t>
      </w:r>
      <w:r>
        <w:rPr>
          <w:rFonts w:ascii="Times" w:eastAsia="Times New Roman" w:hAnsi="Times" w:cs="Times New Roman"/>
          <w:sz w:val="20"/>
          <w:szCs w:val="20"/>
        </w:rPr>
        <w:t xml:space="preserve"> </w:t>
      </w:r>
      <w:r w:rsidR="006F3B0C" w:rsidRPr="001C1556">
        <w:rPr>
          <w:rFonts w:ascii="Times" w:eastAsia="Times New Roman" w:hAnsi="Times" w:cs="Times New Roman"/>
          <w:sz w:val="20"/>
          <w:szCs w:val="20"/>
        </w:rPr>
        <w:t>does not participate in any insurance networks. This allows us to make optimal treatment decisions regarding length and type of therapy without the limitations imposed by third party payers. We are committed to providing you with the best, most effective treatment available</w:t>
      </w:r>
      <w:r w:rsidR="00195F85" w:rsidRPr="001C1556">
        <w:rPr>
          <w:rFonts w:ascii="Times" w:eastAsia="Times New Roman" w:hAnsi="Times" w:cs="Times New Roman"/>
          <w:sz w:val="20"/>
          <w:szCs w:val="20"/>
        </w:rPr>
        <w:t>. Ultimately,</w:t>
      </w:r>
      <w:r w:rsidR="006F3B0C" w:rsidRPr="001C1556">
        <w:rPr>
          <w:rFonts w:ascii="Times" w:eastAsia="Times New Roman" w:hAnsi="Times" w:cs="Times New Roman"/>
          <w:sz w:val="20"/>
          <w:szCs w:val="20"/>
        </w:rPr>
        <w:t xml:space="preserve"> we believe that our method of cost-effective, results-oriented therapy will result in shorter treatment and lower out-of-pocket costs for you. </w:t>
      </w:r>
    </w:p>
    <w:p w14:paraId="4AA59FAC" w14:textId="77777777" w:rsidR="006F3B0C" w:rsidRPr="001C1556" w:rsidRDefault="006F3B0C" w:rsidP="006F3B0C">
      <w:pPr>
        <w:rPr>
          <w:rFonts w:ascii="Times" w:eastAsia="Times New Roman" w:hAnsi="Times" w:cs="Times New Roman"/>
          <w:sz w:val="20"/>
          <w:szCs w:val="20"/>
        </w:rPr>
      </w:pPr>
    </w:p>
    <w:p w14:paraId="4EEB7289" w14:textId="6E15DE20" w:rsidR="006F3B0C" w:rsidRPr="001C1556" w:rsidRDefault="00195F85" w:rsidP="006F3B0C">
      <w:pPr>
        <w:rPr>
          <w:rFonts w:ascii="Times" w:eastAsia="Times New Roman" w:hAnsi="Times" w:cs="Times New Roman"/>
          <w:sz w:val="20"/>
          <w:szCs w:val="20"/>
        </w:rPr>
      </w:pPr>
      <w:r w:rsidRPr="001C1556">
        <w:rPr>
          <w:rFonts w:ascii="Times" w:eastAsia="Times New Roman" w:hAnsi="Times" w:cs="Times New Roman"/>
          <w:sz w:val="20"/>
          <w:szCs w:val="20"/>
        </w:rPr>
        <w:t>Clients</w:t>
      </w:r>
      <w:r w:rsidR="006F3B0C" w:rsidRPr="001C1556">
        <w:rPr>
          <w:rFonts w:ascii="Times" w:eastAsia="Times New Roman" w:hAnsi="Times" w:cs="Times New Roman"/>
          <w:sz w:val="20"/>
          <w:szCs w:val="20"/>
        </w:rPr>
        <w:t xml:space="preserve"> will be given a “super bill” with the proper code numbers for diagnostic category and type of service provided, as well as </w:t>
      </w:r>
      <w:r w:rsidR="003E7C38">
        <w:rPr>
          <w:rFonts w:ascii="Times" w:eastAsia="Times New Roman" w:hAnsi="Times" w:cs="Times New Roman"/>
          <w:sz w:val="20"/>
          <w:szCs w:val="20"/>
        </w:rPr>
        <w:t>any</w:t>
      </w:r>
      <w:r w:rsidR="006F3B0C" w:rsidRPr="001C1556">
        <w:rPr>
          <w:rFonts w:ascii="Times" w:eastAsia="Times New Roman" w:hAnsi="Times" w:cs="Times New Roman"/>
          <w:sz w:val="20"/>
          <w:szCs w:val="20"/>
        </w:rPr>
        <w:t xml:space="preserve"> additional necessary information. You may submit this to your insurance company or save it for your financial records. You </w:t>
      </w:r>
      <w:r w:rsidR="00C54CF8" w:rsidRPr="001C1556">
        <w:rPr>
          <w:rFonts w:ascii="Times" w:eastAsia="Times New Roman" w:hAnsi="Times" w:cs="Times New Roman"/>
          <w:sz w:val="20"/>
          <w:szCs w:val="20"/>
        </w:rPr>
        <w:t>may</w:t>
      </w:r>
      <w:r w:rsidR="006F3B0C" w:rsidRPr="001C1556">
        <w:rPr>
          <w:rFonts w:ascii="Times" w:eastAsia="Times New Roman" w:hAnsi="Times" w:cs="Times New Roman"/>
          <w:sz w:val="20"/>
          <w:szCs w:val="20"/>
        </w:rPr>
        <w:t xml:space="preserve"> then be reimbursed directly by your insurance company per the terms of your policy. Our licensed </w:t>
      </w:r>
      <w:r w:rsidR="00292898" w:rsidRPr="001C1556">
        <w:rPr>
          <w:rFonts w:ascii="Times" w:eastAsia="Times New Roman" w:hAnsi="Times" w:cs="Times New Roman"/>
          <w:sz w:val="20"/>
          <w:szCs w:val="20"/>
        </w:rPr>
        <w:t>therapist</w:t>
      </w:r>
      <w:r w:rsidR="00227D46" w:rsidRPr="001C1556">
        <w:rPr>
          <w:rFonts w:ascii="Times" w:eastAsia="Times New Roman" w:hAnsi="Times" w:cs="Times New Roman"/>
          <w:sz w:val="20"/>
          <w:szCs w:val="20"/>
        </w:rPr>
        <w:t>s</w:t>
      </w:r>
      <w:r w:rsidR="006F3B0C" w:rsidRPr="001C1556">
        <w:rPr>
          <w:rFonts w:ascii="Times" w:eastAsia="Times New Roman" w:hAnsi="Times" w:cs="Times New Roman"/>
          <w:sz w:val="20"/>
          <w:szCs w:val="20"/>
        </w:rPr>
        <w:t xml:space="preserve"> are considered “Out of Network Providers,” as we are not participating providers of any insurance plans. While many of our </w:t>
      </w:r>
      <w:r w:rsidR="00165F80">
        <w:rPr>
          <w:rFonts w:ascii="Times" w:eastAsia="Times New Roman" w:hAnsi="Times" w:cs="Times New Roman"/>
          <w:sz w:val="20"/>
          <w:szCs w:val="20"/>
        </w:rPr>
        <w:t>client</w:t>
      </w:r>
      <w:r w:rsidR="006F3B0C" w:rsidRPr="001C1556">
        <w:rPr>
          <w:rFonts w:ascii="Times" w:eastAsia="Times New Roman" w:hAnsi="Times" w:cs="Times New Roman"/>
          <w:sz w:val="20"/>
          <w:szCs w:val="20"/>
        </w:rPr>
        <w:t>s are successful in receiving reimbursement for a portion of the service rendered, reimbursement is considered a matter between you and your insurance company. Please contact your insurance company directly for question about coverage. Occasionally your insurance company may require us to contact them to discuss your treatment and progress. We are glad to respond to brief requests for information. In the event that extensive information or written reports are requested, we</w:t>
      </w:r>
      <w:r w:rsidR="00C54CF8" w:rsidRPr="001C1556">
        <w:rPr>
          <w:rFonts w:ascii="Times" w:eastAsia="Times New Roman" w:hAnsi="Times" w:cs="Times New Roman"/>
          <w:sz w:val="20"/>
          <w:szCs w:val="20"/>
        </w:rPr>
        <w:t xml:space="preserve"> will notify you.</w:t>
      </w:r>
      <w:r w:rsidRPr="001C1556">
        <w:rPr>
          <w:rFonts w:ascii="Times" w:eastAsia="Times New Roman" w:hAnsi="Times" w:cs="Times New Roman"/>
          <w:sz w:val="20"/>
          <w:szCs w:val="20"/>
        </w:rPr>
        <w:t xml:space="preserve"> </w:t>
      </w:r>
    </w:p>
    <w:p w14:paraId="3995BE92" w14:textId="77777777" w:rsidR="006F3B0C" w:rsidRPr="001C1556" w:rsidRDefault="006F3B0C" w:rsidP="00AD2464">
      <w:pPr>
        <w:rPr>
          <w:rFonts w:ascii="Times" w:eastAsia="Times New Roman" w:hAnsi="Times" w:cs="Times New Roman"/>
          <w:sz w:val="20"/>
          <w:szCs w:val="20"/>
          <w:u w:val="single"/>
        </w:rPr>
      </w:pPr>
    </w:p>
    <w:p w14:paraId="60E1925D" w14:textId="41D0EBC9" w:rsidR="006F3B0C" w:rsidRPr="001C1556" w:rsidRDefault="006F3B0C" w:rsidP="006F3B0C">
      <w:pPr>
        <w:rPr>
          <w:rFonts w:ascii="Times" w:eastAsia="Times New Roman" w:hAnsi="Times" w:cs="Times New Roman"/>
          <w:sz w:val="20"/>
          <w:szCs w:val="20"/>
          <w:u w:val="single"/>
        </w:rPr>
      </w:pPr>
      <w:r w:rsidRPr="001C1556">
        <w:rPr>
          <w:rFonts w:ascii="Times" w:eastAsia="Times New Roman" w:hAnsi="Times" w:cs="Times New Roman"/>
          <w:sz w:val="20"/>
          <w:szCs w:val="20"/>
          <w:u w:val="single"/>
        </w:rPr>
        <w:t>Rates</w:t>
      </w:r>
    </w:p>
    <w:p w14:paraId="15ECD063" w14:textId="57F774AC" w:rsidR="00737DEF" w:rsidRDefault="00737DEF" w:rsidP="00737DEF">
      <w:pPr>
        <w:pStyle w:val="m-7203103078956678787gmail-msolistparagraph"/>
        <w:numPr>
          <w:ilvl w:val="0"/>
          <w:numId w:val="4"/>
        </w:numPr>
        <w:shd w:val="clear" w:color="auto" w:fill="FFFFFF"/>
        <w:rPr>
          <w:rFonts w:ascii="Arial" w:hAnsi="Arial" w:cs="Arial"/>
          <w:color w:val="222222"/>
          <w:sz w:val="19"/>
          <w:szCs w:val="19"/>
        </w:rPr>
      </w:pPr>
      <w:r>
        <w:rPr>
          <w:rFonts w:cs="Arial"/>
          <w:color w:val="222222"/>
        </w:rPr>
        <w:t>The fee for a 45-minute appointment and corresponding documentation time is $165</w:t>
      </w:r>
    </w:p>
    <w:p w14:paraId="79168AB4" w14:textId="4B43DED9" w:rsidR="00B00867" w:rsidRPr="00737DEF" w:rsidRDefault="00737DEF" w:rsidP="00737DEF">
      <w:pPr>
        <w:pStyle w:val="m-7203103078956678787gmail-msolistparagraph"/>
        <w:numPr>
          <w:ilvl w:val="0"/>
          <w:numId w:val="4"/>
        </w:numPr>
        <w:shd w:val="clear" w:color="auto" w:fill="FFFFFF"/>
        <w:rPr>
          <w:rFonts w:ascii="Arial" w:hAnsi="Arial" w:cs="Arial"/>
          <w:color w:val="222222"/>
          <w:sz w:val="19"/>
          <w:szCs w:val="19"/>
        </w:rPr>
      </w:pPr>
      <w:r>
        <w:rPr>
          <w:rFonts w:cs="Arial"/>
          <w:color w:val="222222"/>
        </w:rPr>
        <w:t>The fee for an initial 60-minute clinical evaluation and corresponding documentation time is $215</w:t>
      </w:r>
    </w:p>
    <w:p w14:paraId="70D40F9A" w14:textId="06F25683" w:rsidR="00B00867" w:rsidRPr="001C1556" w:rsidRDefault="006F3B0C" w:rsidP="00B00867">
      <w:pPr>
        <w:pStyle w:val="ListParagraph"/>
        <w:numPr>
          <w:ilvl w:val="0"/>
          <w:numId w:val="4"/>
        </w:numPr>
        <w:rPr>
          <w:rFonts w:ascii="Times" w:eastAsia="Times New Roman" w:hAnsi="Times" w:cs="Times New Roman"/>
          <w:sz w:val="20"/>
          <w:szCs w:val="20"/>
        </w:rPr>
      </w:pPr>
      <w:r w:rsidRPr="001C1556">
        <w:rPr>
          <w:rFonts w:ascii="Times" w:eastAsia="Times New Roman" w:hAnsi="Times" w:cs="Times New Roman"/>
          <w:sz w:val="20"/>
          <w:szCs w:val="20"/>
        </w:rPr>
        <w:t>In addition to your regular appointments, your care may require additional professional services. The same hourly rate will apply to these services, although we will break down the hourly cost if we work for periods of less than one hour. These other services may include: report writing, telephone conversations lasting longer than 10 minutes, attendance at meetings with other professionals you have authorized, preparation of records or treatment summaries</w:t>
      </w:r>
      <w:r w:rsidR="00195F85" w:rsidRPr="001C1556">
        <w:rPr>
          <w:rFonts w:ascii="Times" w:eastAsia="Times New Roman" w:hAnsi="Times" w:cs="Times New Roman"/>
          <w:sz w:val="20"/>
          <w:szCs w:val="20"/>
        </w:rPr>
        <w:t xml:space="preserve">, </w:t>
      </w:r>
      <w:r w:rsidR="00227D46" w:rsidRPr="001C1556">
        <w:rPr>
          <w:rFonts w:ascii="Times" w:eastAsia="Times New Roman" w:hAnsi="Times" w:cs="Times New Roman"/>
          <w:sz w:val="20"/>
          <w:szCs w:val="20"/>
        </w:rPr>
        <w:t xml:space="preserve">travel time to/from any out of office appointment, </w:t>
      </w:r>
      <w:r w:rsidR="00195F85" w:rsidRPr="001C1556">
        <w:rPr>
          <w:rFonts w:ascii="Times" w:eastAsia="Times New Roman" w:hAnsi="Times" w:cs="Times New Roman"/>
          <w:sz w:val="20"/>
          <w:szCs w:val="20"/>
        </w:rPr>
        <w:t>and the time spent</w:t>
      </w:r>
      <w:r w:rsidR="00B00867" w:rsidRPr="001C1556">
        <w:rPr>
          <w:rFonts w:ascii="Times" w:eastAsia="Times New Roman" w:hAnsi="Times" w:cs="Times New Roman"/>
          <w:sz w:val="20"/>
          <w:szCs w:val="20"/>
        </w:rPr>
        <w:t xml:space="preserve"> performing any other services you may request of your therapist. </w:t>
      </w:r>
    </w:p>
    <w:p w14:paraId="12677CA9" w14:textId="77777777" w:rsidR="00B00867" w:rsidRPr="001C1556" w:rsidRDefault="00B00867" w:rsidP="00B00867">
      <w:pPr>
        <w:pStyle w:val="ListParagraph"/>
        <w:rPr>
          <w:rFonts w:ascii="Times" w:eastAsia="Times New Roman" w:hAnsi="Times" w:cs="Times New Roman"/>
          <w:sz w:val="20"/>
          <w:szCs w:val="20"/>
        </w:rPr>
      </w:pPr>
    </w:p>
    <w:p w14:paraId="272620A9" w14:textId="77777777" w:rsidR="00B00867" w:rsidRPr="001C1556" w:rsidRDefault="00B00867" w:rsidP="00B00867">
      <w:pPr>
        <w:rPr>
          <w:rFonts w:ascii="Times" w:hAnsi="Times"/>
          <w:sz w:val="20"/>
          <w:szCs w:val="20"/>
          <w:u w:val="single"/>
        </w:rPr>
      </w:pPr>
      <w:r w:rsidRPr="001C1556">
        <w:rPr>
          <w:rFonts w:ascii="Times" w:hAnsi="Times"/>
          <w:sz w:val="20"/>
          <w:szCs w:val="20"/>
          <w:u w:val="single"/>
        </w:rPr>
        <w:t>Means of Payment</w:t>
      </w:r>
    </w:p>
    <w:p w14:paraId="7CBFAEE2" w14:textId="05C9080C" w:rsidR="00B00867" w:rsidRPr="001C1556" w:rsidRDefault="003E7C38" w:rsidP="00B00867">
      <w:pPr>
        <w:rPr>
          <w:rFonts w:ascii="Times" w:hAnsi="Times"/>
          <w:sz w:val="20"/>
          <w:szCs w:val="20"/>
        </w:rPr>
      </w:pPr>
      <w:r>
        <w:rPr>
          <w:rFonts w:ascii="Times" w:hAnsi="Times"/>
          <w:sz w:val="20"/>
          <w:szCs w:val="20"/>
        </w:rPr>
        <w:t xml:space="preserve">Payment is expected at time of service. </w:t>
      </w:r>
      <w:r w:rsidR="00B00867" w:rsidRPr="001C1556">
        <w:rPr>
          <w:rFonts w:ascii="Times" w:hAnsi="Times"/>
          <w:sz w:val="20"/>
          <w:szCs w:val="20"/>
        </w:rPr>
        <w:t xml:space="preserve">We accept cash, check, or credit card. We require that a credit card is kept on file for billing purposes. </w:t>
      </w:r>
    </w:p>
    <w:p w14:paraId="60A51CD8" w14:textId="77777777" w:rsidR="00B00867" w:rsidRPr="001C1556" w:rsidRDefault="00B00867" w:rsidP="00B00867">
      <w:pPr>
        <w:rPr>
          <w:rFonts w:ascii="Times" w:hAnsi="Times"/>
          <w:sz w:val="20"/>
          <w:szCs w:val="20"/>
          <w:u w:val="single"/>
        </w:rPr>
      </w:pPr>
    </w:p>
    <w:p w14:paraId="39507757" w14:textId="26B979BA" w:rsidR="00B00867" w:rsidRPr="001C1556" w:rsidRDefault="00B00867" w:rsidP="00B00867">
      <w:pPr>
        <w:rPr>
          <w:rFonts w:ascii="Times" w:hAnsi="Times"/>
          <w:sz w:val="20"/>
          <w:szCs w:val="20"/>
        </w:rPr>
      </w:pPr>
      <w:r w:rsidRPr="001C1556">
        <w:rPr>
          <w:rFonts w:ascii="Times" w:hAnsi="Times"/>
          <w:sz w:val="20"/>
          <w:szCs w:val="20"/>
          <w:u w:val="single"/>
        </w:rPr>
        <w:t>Cancelation/No-show</w:t>
      </w:r>
      <w:r w:rsidRPr="001C1556">
        <w:rPr>
          <w:rFonts w:ascii="Times" w:hAnsi="Times"/>
          <w:b/>
          <w:sz w:val="20"/>
          <w:szCs w:val="20"/>
          <w:u w:val="single"/>
        </w:rPr>
        <w:t>:</w:t>
      </w:r>
      <w:r w:rsidRPr="001C1556">
        <w:rPr>
          <w:rFonts w:ascii="Times" w:hAnsi="Times"/>
          <w:sz w:val="20"/>
          <w:szCs w:val="20"/>
        </w:rPr>
        <w:t xml:space="preserve"> </w:t>
      </w:r>
      <w:r w:rsidR="00195F85" w:rsidRPr="001C1556">
        <w:rPr>
          <w:rFonts w:ascii="Times" w:hAnsi="Times"/>
          <w:sz w:val="20"/>
          <w:szCs w:val="20"/>
        </w:rPr>
        <w:t>We require</w:t>
      </w:r>
      <w:r w:rsidRPr="001C1556">
        <w:rPr>
          <w:rFonts w:ascii="Times" w:hAnsi="Times"/>
          <w:sz w:val="20"/>
          <w:szCs w:val="20"/>
        </w:rPr>
        <w:t xml:space="preserve"> at least 24 hours advance notice of a session cancellation. If less than 24-hours notice is given, your </w:t>
      </w:r>
      <w:r w:rsidR="00292898" w:rsidRPr="001C1556">
        <w:rPr>
          <w:rFonts w:ascii="Times" w:hAnsi="Times"/>
          <w:sz w:val="20"/>
          <w:szCs w:val="20"/>
        </w:rPr>
        <w:t>therapist</w:t>
      </w:r>
      <w:r w:rsidRPr="001C1556">
        <w:rPr>
          <w:rFonts w:ascii="Times" w:hAnsi="Times"/>
          <w:sz w:val="20"/>
          <w:szCs w:val="20"/>
        </w:rPr>
        <w:t xml:space="preserve"> may charge you the full agreed upon rate of services. </w:t>
      </w:r>
      <w:r w:rsidR="00BB4060">
        <w:rPr>
          <w:rFonts w:ascii="Times" w:hAnsi="Times"/>
          <w:sz w:val="20"/>
          <w:szCs w:val="20"/>
        </w:rPr>
        <w:t xml:space="preserve">Please be advised that insurance companies do not reimburse for canceled appointments. </w:t>
      </w:r>
    </w:p>
    <w:p w14:paraId="5EFF1B85" w14:textId="77777777" w:rsidR="006F3B0C" w:rsidRPr="001C1556" w:rsidRDefault="006F3B0C" w:rsidP="00AD2464">
      <w:pPr>
        <w:rPr>
          <w:rFonts w:ascii="Times" w:eastAsia="Times New Roman" w:hAnsi="Times" w:cs="Times New Roman"/>
          <w:sz w:val="20"/>
          <w:szCs w:val="20"/>
          <w:u w:val="single"/>
        </w:rPr>
      </w:pPr>
    </w:p>
    <w:p w14:paraId="7BCFB220" w14:textId="14D57DAA" w:rsidR="00B00867" w:rsidRPr="001C1556" w:rsidRDefault="00B00867" w:rsidP="00B00867">
      <w:pPr>
        <w:tabs>
          <w:tab w:val="left" w:pos="0"/>
        </w:tabs>
        <w:rPr>
          <w:rFonts w:ascii="Times" w:hAnsi="Times"/>
          <w:sz w:val="20"/>
          <w:szCs w:val="20"/>
        </w:rPr>
      </w:pPr>
      <w:r w:rsidRPr="001C1556">
        <w:rPr>
          <w:rFonts w:ascii="Times" w:hAnsi="Times"/>
          <w:sz w:val="20"/>
          <w:szCs w:val="20"/>
          <w:u w:val="single"/>
        </w:rPr>
        <w:t>Divorce/Separation of Parents/Legal Guardians</w:t>
      </w:r>
      <w:r w:rsidRPr="001C1556">
        <w:rPr>
          <w:rFonts w:ascii="Times" w:hAnsi="Times"/>
          <w:b/>
          <w:sz w:val="20"/>
          <w:szCs w:val="20"/>
        </w:rPr>
        <w:t xml:space="preserve">: </w:t>
      </w:r>
      <w:r w:rsidRPr="001C1556">
        <w:rPr>
          <w:rFonts w:ascii="Times" w:hAnsi="Times"/>
          <w:sz w:val="20"/>
          <w:szCs w:val="20"/>
        </w:rPr>
        <w:t>In the case of a divorce or separation, the party responsible for the account balance is</w:t>
      </w:r>
      <w:r w:rsidR="00BB4060">
        <w:rPr>
          <w:rFonts w:ascii="Times" w:hAnsi="Times"/>
          <w:sz w:val="20"/>
          <w:szCs w:val="20"/>
        </w:rPr>
        <w:t>: _____________________</w:t>
      </w:r>
      <w:r w:rsidRPr="001C1556">
        <w:rPr>
          <w:rFonts w:ascii="Times" w:hAnsi="Times"/>
          <w:sz w:val="20"/>
          <w:szCs w:val="20"/>
        </w:rPr>
        <w:t xml:space="preserve">. </w:t>
      </w:r>
    </w:p>
    <w:p w14:paraId="69F17CA5" w14:textId="77777777" w:rsidR="00B00867" w:rsidRPr="001C1556" w:rsidRDefault="00B00867" w:rsidP="00AD2464">
      <w:pPr>
        <w:rPr>
          <w:rFonts w:ascii="Times" w:eastAsia="Times New Roman" w:hAnsi="Times" w:cs="Times New Roman"/>
          <w:sz w:val="20"/>
          <w:szCs w:val="20"/>
          <w:u w:val="single"/>
        </w:rPr>
      </w:pPr>
    </w:p>
    <w:p w14:paraId="08A0F81F" w14:textId="4B84E6C1" w:rsidR="006F3B0C" w:rsidRPr="006A428A" w:rsidRDefault="00195F85" w:rsidP="00AD2464">
      <w:pPr>
        <w:rPr>
          <w:rFonts w:ascii="Times" w:eastAsia="Times New Roman" w:hAnsi="Times" w:cs="Times New Roman"/>
          <w:sz w:val="20"/>
          <w:szCs w:val="20"/>
        </w:rPr>
      </w:pPr>
      <w:r w:rsidRPr="001C1556">
        <w:rPr>
          <w:rFonts w:ascii="Times" w:eastAsia="Times New Roman" w:hAnsi="Times" w:cs="Times New Roman"/>
          <w:sz w:val="20"/>
          <w:szCs w:val="20"/>
          <w:u w:val="single"/>
        </w:rPr>
        <w:t>Late Payment:</w:t>
      </w:r>
      <w:r w:rsidRPr="001C1556">
        <w:rPr>
          <w:rFonts w:ascii="Times" w:eastAsia="Times New Roman" w:hAnsi="Times" w:cs="Times New Roman"/>
          <w:sz w:val="20"/>
          <w:szCs w:val="20"/>
        </w:rPr>
        <w:t xml:space="preserve"> An account that has not been paid for more than 60</w:t>
      </w:r>
      <w:r w:rsidR="006A428A">
        <w:rPr>
          <w:rFonts w:ascii="Times" w:eastAsia="Times New Roman" w:hAnsi="Times" w:cs="Times New Roman"/>
          <w:sz w:val="20"/>
          <w:szCs w:val="20"/>
        </w:rPr>
        <w:t xml:space="preserve"> days without payment arrangemen</w:t>
      </w:r>
      <w:r w:rsidRPr="001C1556">
        <w:rPr>
          <w:rFonts w:ascii="Times" w:eastAsia="Times New Roman" w:hAnsi="Times" w:cs="Times New Roman"/>
          <w:sz w:val="20"/>
          <w:szCs w:val="20"/>
        </w:rPr>
        <w:t>ts being made will be eligible for collection proceedings. This may involve legal action, hiring a collection agency</w:t>
      </w:r>
      <w:r w:rsidR="00227D46" w:rsidRPr="001C1556">
        <w:rPr>
          <w:rFonts w:ascii="Times" w:eastAsia="Times New Roman" w:hAnsi="Times" w:cs="Times New Roman"/>
          <w:sz w:val="20"/>
          <w:szCs w:val="20"/>
        </w:rPr>
        <w:t>,</w:t>
      </w:r>
      <w:r w:rsidRPr="001C1556">
        <w:rPr>
          <w:rFonts w:ascii="Times" w:eastAsia="Times New Roman" w:hAnsi="Times" w:cs="Times New Roman"/>
          <w:sz w:val="20"/>
          <w:szCs w:val="20"/>
        </w:rPr>
        <w:t xml:space="preserve"> or going through small claims court. If legal action or collection assistance is necessary, its costs will be included in the claim. In most collection situations, the only information we release regarding a client’s treatment is his or her name, the nature of services provided, and the amount due. </w:t>
      </w:r>
    </w:p>
    <w:p w14:paraId="11B224C5" w14:textId="77777777" w:rsidR="00292898" w:rsidRPr="001C1556" w:rsidRDefault="00292898" w:rsidP="00AD2464">
      <w:pPr>
        <w:rPr>
          <w:rFonts w:ascii="Times" w:eastAsia="Times New Roman" w:hAnsi="Times" w:cs="Times New Roman"/>
          <w:sz w:val="20"/>
          <w:szCs w:val="20"/>
          <w:u w:val="single"/>
        </w:rPr>
      </w:pPr>
    </w:p>
    <w:p w14:paraId="17A79A45" w14:textId="15F53343" w:rsidR="001E5030" w:rsidRPr="001C1556" w:rsidRDefault="001E5030" w:rsidP="00AD2464">
      <w:pPr>
        <w:rPr>
          <w:rFonts w:ascii="Times" w:eastAsia="Times New Roman" w:hAnsi="Times" w:cs="Times New Roman"/>
          <w:b/>
          <w:sz w:val="20"/>
          <w:szCs w:val="20"/>
        </w:rPr>
      </w:pPr>
      <w:r w:rsidRPr="001C1556">
        <w:rPr>
          <w:rFonts w:ascii="Times" w:eastAsia="Times New Roman" w:hAnsi="Times" w:cs="Times New Roman"/>
          <w:b/>
          <w:sz w:val="20"/>
          <w:szCs w:val="20"/>
        </w:rPr>
        <w:t>Social Media Policy</w:t>
      </w:r>
    </w:p>
    <w:p w14:paraId="2109CA01" w14:textId="0C466657" w:rsidR="001E5030" w:rsidRPr="001C1556" w:rsidRDefault="001E5030" w:rsidP="001E5030">
      <w:pPr>
        <w:rPr>
          <w:rFonts w:ascii="Times" w:eastAsiaTheme="minorEastAsia" w:hAnsi="Times" w:cs="Times New Roman"/>
          <w:sz w:val="20"/>
          <w:szCs w:val="20"/>
        </w:rPr>
      </w:pPr>
      <w:r w:rsidRPr="001C1556">
        <w:rPr>
          <w:rFonts w:ascii="Times" w:eastAsiaTheme="minorEastAsia" w:hAnsi="Times" w:cs="Times New Roman"/>
          <w:color w:val="000000"/>
          <w:sz w:val="20"/>
          <w:szCs w:val="20"/>
        </w:rPr>
        <w:t>In order to maintain your confidentiali</w:t>
      </w:r>
      <w:r w:rsidR="00227D46" w:rsidRPr="001C1556">
        <w:rPr>
          <w:rFonts w:ascii="Times" w:eastAsiaTheme="minorEastAsia" w:hAnsi="Times" w:cs="Times New Roman"/>
          <w:color w:val="000000"/>
          <w:sz w:val="20"/>
          <w:szCs w:val="20"/>
        </w:rPr>
        <w:t xml:space="preserve">ty and our respective privacy, therapists at the </w:t>
      </w:r>
      <w:r w:rsidR="006A428A">
        <w:rPr>
          <w:rFonts w:ascii="Times" w:eastAsia="Times New Roman" w:hAnsi="Times" w:cs="Times New Roman"/>
          <w:sz w:val="20"/>
          <w:szCs w:val="20"/>
        </w:rPr>
        <w:t>North Suburban Center for Anxiety</w:t>
      </w:r>
      <w:r w:rsidR="003E7C38">
        <w:rPr>
          <w:rFonts w:ascii="Times" w:eastAsia="Times New Roman" w:hAnsi="Times" w:cs="Times New Roman"/>
          <w:sz w:val="20"/>
          <w:szCs w:val="20"/>
        </w:rPr>
        <w:t>, LLC</w:t>
      </w:r>
      <w:r w:rsidR="006A428A">
        <w:rPr>
          <w:rFonts w:ascii="Times" w:eastAsia="Times New Roman" w:hAnsi="Times" w:cs="Times New Roman"/>
          <w:sz w:val="20"/>
          <w:szCs w:val="20"/>
        </w:rPr>
        <w:t xml:space="preserve"> </w:t>
      </w:r>
      <w:r w:rsidRPr="001C1556">
        <w:rPr>
          <w:rFonts w:ascii="Times" w:eastAsiaTheme="minorEastAsia" w:hAnsi="Times" w:cs="Times New Roman"/>
          <w:color w:val="000000"/>
          <w:sz w:val="20"/>
          <w:szCs w:val="20"/>
        </w:rPr>
        <w:t>do not interact with current or former clients o</w:t>
      </w:r>
      <w:r w:rsidR="00227D46" w:rsidRPr="001C1556">
        <w:rPr>
          <w:rFonts w:ascii="Times" w:eastAsiaTheme="minorEastAsia" w:hAnsi="Times" w:cs="Times New Roman"/>
          <w:color w:val="000000"/>
          <w:sz w:val="20"/>
          <w:szCs w:val="20"/>
        </w:rPr>
        <w:t>n social networking websites.  We</w:t>
      </w:r>
      <w:r w:rsidRPr="001C1556">
        <w:rPr>
          <w:rFonts w:ascii="Times" w:eastAsiaTheme="minorEastAsia" w:hAnsi="Times" w:cs="Times New Roman"/>
          <w:color w:val="000000"/>
          <w:sz w:val="20"/>
          <w:szCs w:val="20"/>
        </w:rPr>
        <w:t xml:space="preserve"> do not accept</w:t>
      </w:r>
      <w:r w:rsidR="00227D46" w:rsidRPr="001C1556">
        <w:rPr>
          <w:rFonts w:ascii="Times" w:eastAsiaTheme="minorEastAsia" w:hAnsi="Times" w:cs="Times New Roman"/>
          <w:color w:val="000000"/>
          <w:sz w:val="20"/>
          <w:szCs w:val="20"/>
        </w:rPr>
        <w:t xml:space="preserve"> or respond to</w:t>
      </w:r>
      <w:r w:rsidRPr="001C1556">
        <w:rPr>
          <w:rFonts w:ascii="Times" w:eastAsiaTheme="minorEastAsia" w:hAnsi="Times" w:cs="Times New Roman"/>
          <w:color w:val="000000"/>
          <w:sz w:val="20"/>
          <w:szCs w:val="20"/>
        </w:rPr>
        <w:t xml:space="preserve"> friend or contact requests from current of former clients on any social networking sites. </w:t>
      </w:r>
    </w:p>
    <w:p w14:paraId="3F897D6C" w14:textId="77777777" w:rsidR="00227D46" w:rsidRPr="001C1556" w:rsidRDefault="00227D46" w:rsidP="001E5030">
      <w:pPr>
        <w:rPr>
          <w:rFonts w:ascii="Times" w:eastAsia="Times New Roman" w:hAnsi="Times" w:cs="Times New Roman"/>
          <w:sz w:val="20"/>
          <w:szCs w:val="20"/>
        </w:rPr>
      </w:pPr>
    </w:p>
    <w:p w14:paraId="39AE43F5" w14:textId="07768953" w:rsidR="001E5030" w:rsidRPr="001C1556" w:rsidRDefault="00227D46" w:rsidP="001E5030">
      <w:pPr>
        <w:rPr>
          <w:rFonts w:ascii="Times" w:eastAsiaTheme="minorEastAsia" w:hAnsi="Times" w:cs="Times New Roman"/>
          <w:sz w:val="20"/>
          <w:szCs w:val="20"/>
        </w:rPr>
      </w:pPr>
      <w:r w:rsidRPr="001C1556">
        <w:rPr>
          <w:rFonts w:ascii="Times" w:eastAsiaTheme="minorEastAsia" w:hAnsi="Times" w:cs="Times New Roman"/>
          <w:color w:val="000000"/>
          <w:sz w:val="20"/>
          <w:szCs w:val="20"/>
        </w:rPr>
        <w:t xml:space="preserve">We </w:t>
      </w:r>
      <w:r w:rsidR="001E5030" w:rsidRPr="001C1556">
        <w:rPr>
          <w:rFonts w:ascii="Times" w:eastAsiaTheme="minorEastAsia" w:hAnsi="Times" w:cs="Times New Roman"/>
          <w:color w:val="000000"/>
          <w:sz w:val="20"/>
          <w:szCs w:val="20"/>
        </w:rPr>
        <w:t xml:space="preserve">will not solicit testimonials, ratings or grades from clients on </w:t>
      </w:r>
      <w:r w:rsidRPr="001C1556">
        <w:rPr>
          <w:rFonts w:ascii="Times" w:eastAsiaTheme="minorEastAsia" w:hAnsi="Times" w:cs="Times New Roman"/>
          <w:color w:val="000000"/>
          <w:sz w:val="20"/>
          <w:szCs w:val="20"/>
        </w:rPr>
        <w:t>websites or through any means. Although it is your decision, we</w:t>
      </w:r>
      <w:r w:rsidR="001E5030" w:rsidRPr="001C1556">
        <w:rPr>
          <w:rFonts w:ascii="Times" w:eastAsiaTheme="minorEastAsia" w:hAnsi="Times" w:cs="Times New Roman"/>
          <w:color w:val="000000"/>
          <w:sz w:val="20"/>
          <w:szCs w:val="20"/>
        </w:rPr>
        <w:t xml:space="preserve"> encourage you to avoid writing testimonials about </w:t>
      </w:r>
      <w:r w:rsidRPr="001C1556">
        <w:rPr>
          <w:rFonts w:ascii="Times" w:eastAsiaTheme="minorEastAsia" w:hAnsi="Times" w:cs="Times New Roman"/>
          <w:color w:val="000000"/>
          <w:sz w:val="20"/>
          <w:szCs w:val="20"/>
        </w:rPr>
        <w:t>the practice</w:t>
      </w:r>
      <w:r w:rsidR="001E5030" w:rsidRPr="001C1556">
        <w:rPr>
          <w:rFonts w:ascii="Times" w:eastAsiaTheme="minorEastAsia" w:hAnsi="Times" w:cs="Times New Roman"/>
          <w:color w:val="000000"/>
          <w:sz w:val="20"/>
          <w:szCs w:val="20"/>
        </w:rPr>
        <w:t xml:space="preserve"> on any websites, in or</w:t>
      </w:r>
      <w:r w:rsidRPr="001C1556">
        <w:rPr>
          <w:rFonts w:ascii="Times" w:eastAsiaTheme="minorEastAsia" w:hAnsi="Times" w:cs="Times New Roman"/>
          <w:color w:val="000000"/>
          <w:sz w:val="20"/>
          <w:szCs w:val="20"/>
        </w:rPr>
        <w:t>der to maintain your privacy.  We</w:t>
      </w:r>
      <w:r w:rsidR="001E5030" w:rsidRPr="001C1556">
        <w:rPr>
          <w:rFonts w:ascii="Times" w:eastAsiaTheme="minorEastAsia" w:hAnsi="Times" w:cs="Times New Roman"/>
          <w:color w:val="000000"/>
          <w:sz w:val="20"/>
          <w:szCs w:val="20"/>
        </w:rPr>
        <w:t xml:space="preserve"> will not respond to testimonials, ratings</w:t>
      </w:r>
      <w:r w:rsidRPr="001C1556">
        <w:rPr>
          <w:rFonts w:ascii="Times" w:eastAsiaTheme="minorEastAsia" w:hAnsi="Times" w:cs="Times New Roman"/>
          <w:color w:val="000000"/>
          <w:sz w:val="20"/>
          <w:szCs w:val="20"/>
        </w:rPr>
        <w:t>,</w:t>
      </w:r>
      <w:r w:rsidR="001E5030" w:rsidRPr="001C1556">
        <w:rPr>
          <w:rFonts w:ascii="Times" w:eastAsiaTheme="minorEastAsia" w:hAnsi="Times" w:cs="Times New Roman"/>
          <w:color w:val="000000"/>
          <w:sz w:val="20"/>
          <w:szCs w:val="20"/>
        </w:rPr>
        <w:t xml:space="preserve"> or grades on websites, whether positive or negative, in order to maintain your confidentiality. </w:t>
      </w:r>
      <w:r w:rsidRPr="001C1556">
        <w:rPr>
          <w:rFonts w:ascii="Times" w:eastAsiaTheme="minorEastAsia" w:hAnsi="Times" w:cs="Times New Roman"/>
          <w:color w:val="000000"/>
          <w:sz w:val="20"/>
          <w:szCs w:val="20"/>
        </w:rPr>
        <w:t>Our</w:t>
      </w:r>
      <w:r w:rsidR="001E5030" w:rsidRPr="001C1556">
        <w:rPr>
          <w:rFonts w:ascii="Times" w:eastAsiaTheme="minorEastAsia" w:hAnsi="Times" w:cs="Times New Roman"/>
          <w:color w:val="000000"/>
          <w:sz w:val="20"/>
          <w:szCs w:val="20"/>
        </w:rPr>
        <w:t xml:space="preserve"> hope is that you will bring concerns to the therapy session so </w:t>
      </w:r>
      <w:r w:rsidRPr="001C1556">
        <w:rPr>
          <w:rFonts w:ascii="Times" w:eastAsiaTheme="minorEastAsia" w:hAnsi="Times" w:cs="Times New Roman"/>
          <w:color w:val="000000"/>
          <w:sz w:val="20"/>
          <w:szCs w:val="20"/>
        </w:rPr>
        <w:t>it can be addressed directly</w:t>
      </w:r>
      <w:r w:rsidR="001E5030" w:rsidRPr="001C1556">
        <w:rPr>
          <w:rFonts w:ascii="Times" w:eastAsiaTheme="minorEastAsia" w:hAnsi="Times" w:cs="Times New Roman"/>
          <w:color w:val="000000"/>
          <w:sz w:val="20"/>
          <w:szCs w:val="20"/>
        </w:rPr>
        <w:t>.</w:t>
      </w:r>
    </w:p>
    <w:p w14:paraId="6D671CB5" w14:textId="77777777" w:rsidR="001E5030" w:rsidRPr="001C1556" w:rsidRDefault="001E5030" w:rsidP="001E5030">
      <w:pPr>
        <w:rPr>
          <w:rFonts w:ascii="Times" w:eastAsia="Times New Roman" w:hAnsi="Times" w:cs="Times New Roman"/>
          <w:sz w:val="20"/>
          <w:szCs w:val="20"/>
        </w:rPr>
      </w:pPr>
    </w:p>
    <w:p w14:paraId="6AC55B07" w14:textId="3B323583" w:rsidR="003E7C38" w:rsidRPr="00691E9E" w:rsidRDefault="00CC32CB" w:rsidP="001E5030">
      <w:pPr>
        <w:rPr>
          <w:rFonts w:ascii="Times" w:eastAsiaTheme="minorEastAsia" w:hAnsi="Times" w:cs="Times New Roman"/>
          <w:color w:val="000000"/>
          <w:sz w:val="20"/>
          <w:szCs w:val="20"/>
        </w:rPr>
      </w:pPr>
      <w:r w:rsidRPr="001C1556">
        <w:rPr>
          <w:rFonts w:ascii="Times" w:eastAsiaTheme="minorEastAsia" w:hAnsi="Times" w:cs="Times New Roman"/>
          <w:color w:val="000000"/>
          <w:sz w:val="20"/>
          <w:szCs w:val="20"/>
        </w:rPr>
        <w:t>We are</w:t>
      </w:r>
      <w:r w:rsidR="001E5030" w:rsidRPr="001C1556">
        <w:rPr>
          <w:rFonts w:ascii="Times" w:eastAsiaTheme="minorEastAsia" w:hAnsi="Times" w:cs="Times New Roman"/>
          <w:color w:val="000000"/>
          <w:sz w:val="20"/>
          <w:szCs w:val="20"/>
        </w:rPr>
        <w:t xml:space="preserve"> happy to accept emails</w:t>
      </w:r>
      <w:r w:rsidR="00BB4060">
        <w:rPr>
          <w:rFonts w:ascii="Times" w:eastAsiaTheme="minorEastAsia" w:hAnsi="Times" w:cs="Times New Roman"/>
          <w:color w:val="000000"/>
          <w:sz w:val="20"/>
          <w:szCs w:val="20"/>
        </w:rPr>
        <w:t xml:space="preserve"> and text messages</w:t>
      </w:r>
      <w:r w:rsidR="001E5030" w:rsidRPr="001C1556">
        <w:rPr>
          <w:rFonts w:ascii="Times" w:eastAsiaTheme="minorEastAsia" w:hAnsi="Times" w:cs="Times New Roman"/>
          <w:color w:val="000000"/>
          <w:sz w:val="20"/>
          <w:szCs w:val="20"/>
        </w:rPr>
        <w:t xml:space="preserve"> </w:t>
      </w:r>
      <w:r w:rsidR="00BB4060">
        <w:rPr>
          <w:rFonts w:ascii="Times" w:eastAsiaTheme="minorEastAsia" w:hAnsi="Times" w:cs="Times New Roman"/>
          <w:color w:val="000000"/>
          <w:sz w:val="20"/>
          <w:szCs w:val="20"/>
        </w:rPr>
        <w:t>for</w:t>
      </w:r>
      <w:r w:rsidR="001E5030" w:rsidRPr="001C1556">
        <w:rPr>
          <w:rFonts w:ascii="Times" w:eastAsiaTheme="minorEastAsia" w:hAnsi="Times" w:cs="Times New Roman"/>
          <w:color w:val="000000"/>
          <w:sz w:val="20"/>
          <w:szCs w:val="20"/>
        </w:rPr>
        <w:t xml:space="preserve"> scheduling</w:t>
      </w:r>
      <w:r w:rsidR="00BB4060">
        <w:rPr>
          <w:rFonts w:ascii="Times" w:eastAsiaTheme="minorEastAsia" w:hAnsi="Times" w:cs="Times New Roman"/>
          <w:color w:val="000000"/>
          <w:sz w:val="20"/>
          <w:szCs w:val="20"/>
        </w:rPr>
        <w:t>, canceling,</w:t>
      </w:r>
      <w:r w:rsidR="001E5030" w:rsidRPr="001C1556">
        <w:rPr>
          <w:rFonts w:ascii="Times" w:eastAsiaTheme="minorEastAsia" w:hAnsi="Times" w:cs="Times New Roman"/>
          <w:color w:val="000000"/>
          <w:sz w:val="20"/>
          <w:szCs w:val="20"/>
        </w:rPr>
        <w:t xml:space="preserve"> </w:t>
      </w:r>
      <w:r w:rsidR="00BB4060">
        <w:rPr>
          <w:rFonts w:ascii="Times" w:eastAsiaTheme="minorEastAsia" w:hAnsi="Times" w:cs="Times New Roman"/>
          <w:color w:val="000000"/>
          <w:sz w:val="20"/>
          <w:szCs w:val="20"/>
        </w:rPr>
        <w:t>and</w:t>
      </w:r>
      <w:r w:rsidR="001E5030" w:rsidRPr="001C1556">
        <w:rPr>
          <w:rFonts w:ascii="Times" w:eastAsiaTheme="minorEastAsia" w:hAnsi="Times" w:cs="Times New Roman"/>
          <w:color w:val="000000"/>
          <w:sz w:val="20"/>
          <w:szCs w:val="20"/>
        </w:rPr>
        <w:t xml:space="preserve"> changing appointments</w:t>
      </w:r>
      <w:r w:rsidR="00BB4060">
        <w:rPr>
          <w:rFonts w:ascii="Times" w:eastAsiaTheme="minorEastAsia" w:hAnsi="Times" w:cs="Times New Roman"/>
          <w:color w:val="000000"/>
          <w:sz w:val="20"/>
          <w:szCs w:val="20"/>
        </w:rPr>
        <w:t xml:space="preserve"> only</w:t>
      </w:r>
      <w:r w:rsidR="001E5030" w:rsidRPr="001C1556">
        <w:rPr>
          <w:rFonts w:ascii="Times" w:eastAsiaTheme="minorEastAsia" w:hAnsi="Times" w:cs="Times New Roman"/>
          <w:color w:val="000000"/>
          <w:sz w:val="20"/>
          <w:szCs w:val="20"/>
        </w:rPr>
        <w:t xml:space="preserve">. </w:t>
      </w:r>
      <w:r w:rsidR="00BB4060">
        <w:rPr>
          <w:rFonts w:ascii="Times" w:eastAsiaTheme="minorEastAsia" w:hAnsi="Times" w:cs="Times New Roman"/>
          <w:color w:val="000000"/>
          <w:sz w:val="20"/>
          <w:szCs w:val="20"/>
        </w:rPr>
        <w:t xml:space="preserve"> Please do not contact your therapist through text messages or email.</w:t>
      </w:r>
      <w:r w:rsidR="001E5030" w:rsidRPr="001C1556">
        <w:rPr>
          <w:rFonts w:ascii="Times" w:eastAsiaTheme="minorEastAsia" w:hAnsi="Times" w:cs="Times New Roman"/>
          <w:color w:val="000000"/>
          <w:sz w:val="20"/>
          <w:szCs w:val="20"/>
        </w:rPr>
        <w:t> Please do not include personal information about your therapy in emails</w:t>
      </w:r>
      <w:r w:rsidR="00BB4060">
        <w:rPr>
          <w:rFonts w:ascii="Times" w:eastAsiaTheme="minorEastAsia" w:hAnsi="Times" w:cs="Times New Roman"/>
          <w:color w:val="000000"/>
          <w:sz w:val="20"/>
          <w:szCs w:val="20"/>
        </w:rPr>
        <w:t xml:space="preserve"> or text messages</w:t>
      </w:r>
      <w:r w:rsidR="001E5030" w:rsidRPr="001C1556">
        <w:rPr>
          <w:rFonts w:ascii="Times" w:eastAsiaTheme="minorEastAsia" w:hAnsi="Times" w:cs="Times New Roman"/>
          <w:color w:val="000000"/>
          <w:sz w:val="20"/>
          <w:szCs w:val="20"/>
        </w:rPr>
        <w:t xml:space="preserve">, as </w:t>
      </w:r>
      <w:r w:rsidR="00BB4060">
        <w:rPr>
          <w:rFonts w:ascii="Times" w:eastAsiaTheme="minorEastAsia" w:hAnsi="Times" w:cs="Times New Roman"/>
          <w:color w:val="000000"/>
          <w:sz w:val="20"/>
          <w:szCs w:val="20"/>
        </w:rPr>
        <w:t>email and text messages are</w:t>
      </w:r>
      <w:r w:rsidR="001E5030" w:rsidRPr="001C1556">
        <w:rPr>
          <w:rFonts w:ascii="Times" w:eastAsiaTheme="minorEastAsia" w:hAnsi="Times" w:cs="Times New Roman"/>
          <w:color w:val="000000"/>
          <w:sz w:val="20"/>
          <w:szCs w:val="20"/>
        </w:rPr>
        <w:t xml:space="preserve"> not completely secure and confidential.  If there is information that you believe needs to be shared prior to </w:t>
      </w:r>
      <w:r w:rsidRPr="001C1556">
        <w:rPr>
          <w:rFonts w:ascii="Times" w:eastAsiaTheme="minorEastAsia" w:hAnsi="Times" w:cs="Times New Roman"/>
          <w:color w:val="000000"/>
          <w:sz w:val="20"/>
          <w:szCs w:val="20"/>
        </w:rPr>
        <w:t>y</w:t>
      </w:r>
      <w:r w:rsidR="001E5030" w:rsidRPr="001C1556">
        <w:rPr>
          <w:rFonts w:ascii="Times" w:eastAsiaTheme="minorEastAsia" w:hAnsi="Times" w:cs="Times New Roman"/>
          <w:color w:val="000000"/>
          <w:sz w:val="20"/>
          <w:szCs w:val="20"/>
        </w:rPr>
        <w:t xml:space="preserve">our next appointment, call </w:t>
      </w:r>
      <w:r w:rsidRPr="001C1556">
        <w:rPr>
          <w:rFonts w:ascii="Times" w:eastAsiaTheme="minorEastAsia" w:hAnsi="Times" w:cs="Times New Roman"/>
          <w:color w:val="000000"/>
          <w:sz w:val="20"/>
          <w:szCs w:val="20"/>
        </w:rPr>
        <w:t xml:space="preserve">your </w:t>
      </w:r>
      <w:r w:rsidR="00292898" w:rsidRPr="001C1556">
        <w:rPr>
          <w:rFonts w:ascii="Times" w:eastAsiaTheme="minorEastAsia" w:hAnsi="Times" w:cs="Times New Roman"/>
          <w:color w:val="000000"/>
          <w:sz w:val="20"/>
          <w:szCs w:val="20"/>
        </w:rPr>
        <w:t>therapist</w:t>
      </w:r>
      <w:r w:rsidR="001E5030" w:rsidRPr="001C1556">
        <w:rPr>
          <w:rFonts w:ascii="Times" w:eastAsiaTheme="minorEastAsia" w:hAnsi="Times" w:cs="Times New Roman"/>
          <w:color w:val="000000"/>
          <w:sz w:val="20"/>
          <w:szCs w:val="20"/>
        </w:rPr>
        <w:t xml:space="preserve"> and arrange </w:t>
      </w:r>
      <w:r w:rsidRPr="001C1556">
        <w:rPr>
          <w:rFonts w:ascii="Times" w:eastAsiaTheme="minorEastAsia" w:hAnsi="Times" w:cs="Times New Roman"/>
          <w:color w:val="000000"/>
          <w:sz w:val="20"/>
          <w:szCs w:val="20"/>
        </w:rPr>
        <w:t>a time to speak by telephone.  </w:t>
      </w:r>
      <w:r w:rsidR="003E7C38">
        <w:rPr>
          <w:rFonts w:ascii="Times" w:eastAsiaTheme="minorEastAsia" w:hAnsi="Times" w:cs="Times New Roman"/>
          <w:color w:val="000000"/>
          <w:sz w:val="20"/>
          <w:szCs w:val="20"/>
        </w:rPr>
        <w:t xml:space="preserve">Emails are typically returned within 1-2 business days, and should therefore never be used in the case of an emergency. </w:t>
      </w:r>
      <w:r w:rsidRPr="001C1556">
        <w:rPr>
          <w:rFonts w:ascii="Times" w:eastAsiaTheme="minorEastAsia" w:hAnsi="Times" w:cs="Times New Roman"/>
          <w:color w:val="000000"/>
          <w:sz w:val="20"/>
          <w:szCs w:val="20"/>
        </w:rPr>
        <w:t>We</w:t>
      </w:r>
      <w:r w:rsidR="001E5030" w:rsidRPr="001C1556">
        <w:rPr>
          <w:rFonts w:ascii="Times" w:eastAsiaTheme="minorEastAsia" w:hAnsi="Times" w:cs="Times New Roman"/>
          <w:color w:val="000000"/>
          <w:sz w:val="20"/>
          <w:szCs w:val="20"/>
        </w:rPr>
        <w:t xml:space="preserve"> do keep all emails sent to and </w:t>
      </w:r>
      <w:r w:rsidRPr="001C1556">
        <w:rPr>
          <w:rFonts w:ascii="Times" w:eastAsiaTheme="minorEastAsia" w:hAnsi="Times" w:cs="Times New Roman"/>
          <w:color w:val="000000"/>
          <w:sz w:val="20"/>
          <w:szCs w:val="20"/>
        </w:rPr>
        <w:t xml:space="preserve">received from </w:t>
      </w:r>
      <w:r w:rsidR="001E5030" w:rsidRPr="001C1556">
        <w:rPr>
          <w:rFonts w:ascii="Times" w:eastAsiaTheme="minorEastAsia" w:hAnsi="Times" w:cs="Times New Roman"/>
          <w:color w:val="000000"/>
          <w:sz w:val="20"/>
          <w:szCs w:val="20"/>
        </w:rPr>
        <w:t>clients as part of the therapy record.</w:t>
      </w:r>
    </w:p>
    <w:p w14:paraId="339F05F9" w14:textId="77777777" w:rsidR="003E7C38" w:rsidRDefault="003E7C38" w:rsidP="00AD2464">
      <w:pPr>
        <w:rPr>
          <w:rFonts w:ascii="Times" w:eastAsia="Times New Roman" w:hAnsi="Times" w:cs="Times New Roman"/>
          <w:sz w:val="20"/>
          <w:szCs w:val="20"/>
        </w:rPr>
      </w:pPr>
    </w:p>
    <w:p w14:paraId="13D60E74" w14:textId="7D8CBA43" w:rsidR="001E5030" w:rsidRPr="001C1556" w:rsidRDefault="001E5030" w:rsidP="00AD2464">
      <w:pPr>
        <w:rPr>
          <w:rFonts w:ascii="Times" w:eastAsia="Times New Roman" w:hAnsi="Times" w:cs="Times New Roman"/>
          <w:b/>
          <w:sz w:val="20"/>
          <w:szCs w:val="20"/>
        </w:rPr>
      </w:pPr>
      <w:r w:rsidRPr="001C1556">
        <w:rPr>
          <w:rFonts w:ascii="Times" w:eastAsia="Times New Roman" w:hAnsi="Times" w:cs="Times New Roman"/>
          <w:b/>
          <w:sz w:val="20"/>
          <w:szCs w:val="20"/>
        </w:rPr>
        <w:t>Professional Records</w:t>
      </w:r>
    </w:p>
    <w:p w14:paraId="358DE134" w14:textId="68C7A629" w:rsidR="001E5030" w:rsidRPr="001C1556" w:rsidRDefault="001E5030" w:rsidP="001E5030">
      <w:pPr>
        <w:rPr>
          <w:rFonts w:ascii="Times" w:eastAsia="Times New Roman" w:hAnsi="Times" w:cs="Times New Roman"/>
          <w:color w:val="000000"/>
          <w:sz w:val="20"/>
          <w:szCs w:val="20"/>
        </w:rPr>
      </w:pPr>
      <w:r w:rsidRPr="001C1556">
        <w:rPr>
          <w:rFonts w:ascii="Times" w:eastAsia="Times New Roman" w:hAnsi="Times" w:cs="Times New Roman"/>
          <w:color w:val="000000"/>
          <w:sz w:val="20"/>
          <w:szCs w:val="20"/>
        </w:rPr>
        <w:t>Both law and the standards of our profession require that we keep appropriate treatment records.  If we receive a request for information about you, you must authorize in writing that you want the requested information released.  </w:t>
      </w:r>
    </w:p>
    <w:p w14:paraId="0580D753" w14:textId="77777777" w:rsidR="00292898" w:rsidRPr="001C1556" w:rsidRDefault="00292898" w:rsidP="001E5030">
      <w:pPr>
        <w:rPr>
          <w:rFonts w:ascii="Times" w:eastAsia="Times New Roman" w:hAnsi="Times" w:cs="Times New Roman"/>
          <w:color w:val="000000"/>
          <w:sz w:val="20"/>
          <w:szCs w:val="20"/>
        </w:rPr>
      </w:pPr>
    </w:p>
    <w:p w14:paraId="7BC289E3" w14:textId="7130CB76" w:rsidR="001E5030" w:rsidRPr="001C1556" w:rsidRDefault="001E5030" w:rsidP="001E5030">
      <w:pPr>
        <w:rPr>
          <w:rFonts w:ascii="Times" w:eastAsiaTheme="minorEastAsia" w:hAnsi="Times" w:cs="Times New Roman"/>
          <w:b/>
          <w:color w:val="000000"/>
          <w:sz w:val="20"/>
          <w:szCs w:val="20"/>
        </w:rPr>
      </w:pPr>
      <w:r w:rsidRPr="001C1556">
        <w:rPr>
          <w:rFonts w:ascii="Times" w:eastAsiaTheme="minorEastAsia" w:hAnsi="Times" w:cs="Times New Roman"/>
          <w:b/>
          <w:color w:val="000000"/>
          <w:sz w:val="20"/>
          <w:szCs w:val="20"/>
        </w:rPr>
        <w:t>Confidentiality</w:t>
      </w:r>
    </w:p>
    <w:p w14:paraId="0D3D07A8" w14:textId="5B21133D" w:rsidR="001E5030" w:rsidRPr="001C1556" w:rsidRDefault="001E5030" w:rsidP="001E5030">
      <w:pPr>
        <w:rPr>
          <w:rFonts w:ascii="Times" w:eastAsiaTheme="minorEastAsia" w:hAnsi="Times" w:cs="Times New Roman"/>
          <w:color w:val="000000"/>
          <w:sz w:val="20"/>
          <w:szCs w:val="20"/>
        </w:rPr>
      </w:pPr>
      <w:r w:rsidRPr="001C1556">
        <w:rPr>
          <w:rFonts w:ascii="Times" w:eastAsiaTheme="minorEastAsia" w:hAnsi="Times" w:cs="Times New Roman"/>
          <w:color w:val="000000"/>
          <w:sz w:val="20"/>
          <w:szCs w:val="20"/>
        </w:rPr>
        <w:t>In general, the confidentiality of all communications between a client and a ther</w:t>
      </w:r>
      <w:r w:rsidR="003F70B2" w:rsidRPr="001C1556">
        <w:rPr>
          <w:rFonts w:ascii="Times" w:eastAsiaTheme="minorEastAsia" w:hAnsi="Times" w:cs="Times New Roman"/>
          <w:color w:val="000000"/>
          <w:sz w:val="20"/>
          <w:szCs w:val="20"/>
        </w:rPr>
        <w:t>apist is protected by law, and your therapist</w:t>
      </w:r>
      <w:r w:rsidRPr="001C1556">
        <w:rPr>
          <w:rFonts w:ascii="Times" w:eastAsiaTheme="minorEastAsia" w:hAnsi="Times" w:cs="Times New Roman"/>
          <w:color w:val="000000"/>
          <w:sz w:val="20"/>
          <w:szCs w:val="20"/>
        </w:rPr>
        <w:t xml:space="preserve"> can only release information to others with your written permission.  </w:t>
      </w:r>
      <w:r w:rsidR="00A92F26" w:rsidRPr="001C1556">
        <w:rPr>
          <w:rFonts w:ascii="Times" w:eastAsiaTheme="minorEastAsia" w:hAnsi="Times" w:cs="Times New Roman"/>
          <w:color w:val="000000"/>
          <w:sz w:val="20"/>
          <w:szCs w:val="20"/>
        </w:rPr>
        <w:t xml:space="preserve"> </w:t>
      </w:r>
      <w:r w:rsidRPr="001C1556">
        <w:rPr>
          <w:rFonts w:ascii="Times" w:eastAsiaTheme="minorEastAsia" w:hAnsi="Times" w:cs="Times New Roman"/>
          <w:color w:val="000000"/>
          <w:sz w:val="20"/>
          <w:szCs w:val="20"/>
        </w:rPr>
        <w:t>However, there are a number of exception</w:t>
      </w:r>
      <w:r w:rsidR="00BB4060">
        <w:rPr>
          <w:rFonts w:ascii="Times" w:eastAsiaTheme="minorEastAsia" w:hAnsi="Times" w:cs="Times New Roman"/>
          <w:color w:val="000000"/>
          <w:sz w:val="20"/>
          <w:szCs w:val="20"/>
        </w:rPr>
        <w:t>s, some of w</w:t>
      </w:r>
      <w:r w:rsidR="00A92F26" w:rsidRPr="001C1556">
        <w:rPr>
          <w:rFonts w:ascii="Times" w:eastAsiaTheme="minorEastAsia" w:hAnsi="Times" w:cs="Times New Roman"/>
          <w:color w:val="000000"/>
          <w:sz w:val="20"/>
          <w:szCs w:val="20"/>
        </w:rPr>
        <w:t xml:space="preserve">hich </w:t>
      </w:r>
      <w:r w:rsidR="003F70B2" w:rsidRPr="001C1556">
        <w:rPr>
          <w:rFonts w:ascii="Times" w:eastAsiaTheme="minorEastAsia" w:hAnsi="Times" w:cs="Times New Roman"/>
          <w:color w:val="000000"/>
          <w:sz w:val="20"/>
          <w:szCs w:val="20"/>
        </w:rPr>
        <w:t xml:space="preserve">are indicated below, in which your </w:t>
      </w:r>
      <w:r w:rsidR="00292898" w:rsidRPr="001C1556">
        <w:rPr>
          <w:rFonts w:ascii="Times" w:eastAsiaTheme="minorEastAsia" w:hAnsi="Times" w:cs="Times New Roman"/>
          <w:color w:val="000000"/>
          <w:sz w:val="20"/>
          <w:szCs w:val="20"/>
        </w:rPr>
        <w:t>therapist</w:t>
      </w:r>
      <w:r w:rsidR="00BB4060">
        <w:rPr>
          <w:rFonts w:ascii="Times" w:eastAsiaTheme="minorEastAsia" w:hAnsi="Times" w:cs="Times New Roman"/>
          <w:color w:val="000000"/>
          <w:sz w:val="20"/>
          <w:szCs w:val="20"/>
        </w:rPr>
        <w:t xml:space="preserve"> may be</w:t>
      </w:r>
      <w:r w:rsidR="003F70B2" w:rsidRPr="001C1556">
        <w:rPr>
          <w:rFonts w:ascii="Times" w:eastAsiaTheme="minorEastAsia" w:hAnsi="Times" w:cs="Times New Roman"/>
          <w:color w:val="000000"/>
          <w:sz w:val="20"/>
          <w:szCs w:val="20"/>
        </w:rPr>
        <w:t xml:space="preserve"> </w:t>
      </w:r>
      <w:r w:rsidR="00A92F26" w:rsidRPr="001C1556">
        <w:rPr>
          <w:rFonts w:ascii="Times" w:eastAsiaTheme="minorEastAsia" w:hAnsi="Times" w:cs="Times New Roman"/>
          <w:color w:val="000000"/>
          <w:sz w:val="20"/>
          <w:szCs w:val="20"/>
        </w:rPr>
        <w:t xml:space="preserve">required by law to break confidentiality. </w:t>
      </w:r>
      <w:r w:rsidRPr="001C1556">
        <w:rPr>
          <w:rFonts w:ascii="Times" w:eastAsiaTheme="minorEastAsia" w:hAnsi="Times" w:cs="Times New Roman"/>
          <w:i/>
          <w:color w:val="000000"/>
          <w:sz w:val="20"/>
          <w:szCs w:val="20"/>
        </w:rPr>
        <w:t>More information is provided abo</w:t>
      </w:r>
      <w:r w:rsidR="00A92F26" w:rsidRPr="001C1556">
        <w:rPr>
          <w:rFonts w:ascii="Times" w:eastAsiaTheme="minorEastAsia" w:hAnsi="Times" w:cs="Times New Roman"/>
          <w:i/>
          <w:color w:val="000000"/>
          <w:sz w:val="20"/>
          <w:szCs w:val="20"/>
        </w:rPr>
        <w:t>ut this in your HIPAA statement</w:t>
      </w:r>
    </w:p>
    <w:p w14:paraId="796BD6E6" w14:textId="77777777" w:rsidR="00A92F26" w:rsidRPr="001C1556" w:rsidRDefault="00A92F26" w:rsidP="001E5030">
      <w:pPr>
        <w:rPr>
          <w:rFonts w:ascii="Times" w:eastAsiaTheme="minorEastAsia" w:hAnsi="Times" w:cs="Times New Roman"/>
          <w:color w:val="000000"/>
          <w:sz w:val="20"/>
          <w:szCs w:val="20"/>
        </w:rPr>
      </w:pPr>
    </w:p>
    <w:p w14:paraId="5FE1CDF6" w14:textId="673099F6" w:rsidR="003F70B2" w:rsidRPr="001C1556" w:rsidRDefault="003F70B2" w:rsidP="003F70B2">
      <w:pPr>
        <w:rPr>
          <w:rFonts w:ascii="Times" w:eastAsiaTheme="minorEastAsia" w:hAnsi="Times" w:cs="Times New Roman"/>
          <w:sz w:val="20"/>
          <w:szCs w:val="20"/>
        </w:rPr>
      </w:pPr>
      <w:r w:rsidRPr="001C1556">
        <w:rPr>
          <w:rFonts w:ascii="Times" w:eastAsiaTheme="minorEastAsia" w:hAnsi="Times" w:cs="Arial"/>
          <w:color w:val="000000"/>
          <w:sz w:val="20"/>
          <w:szCs w:val="20"/>
        </w:rPr>
        <w:t xml:space="preserve">In judicial proceedings, if a judge orders records released to the courts, your </w:t>
      </w:r>
      <w:r w:rsidR="00292898" w:rsidRPr="001C1556">
        <w:rPr>
          <w:rFonts w:ascii="Times" w:eastAsiaTheme="minorEastAsia" w:hAnsi="Times" w:cs="Arial"/>
          <w:color w:val="000000"/>
          <w:sz w:val="20"/>
          <w:szCs w:val="20"/>
        </w:rPr>
        <w:t>therapist</w:t>
      </w:r>
      <w:r w:rsidRPr="001C1556">
        <w:rPr>
          <w:rFonts w:ascii="Times" w:eastAsiaTheme="minorEastAsia" w:hAnsi="Times" w:cs="Arial"/>
          <w:color w:val="000000"/>
          <w:sz w:val="20"/>
          <w:szCs w:val="20"/>
        </w:rPr>
        <w:t xml:space="preserve"> may have to release the records. In addition, your </w:t>
      </w:r>
      <w:r w:rsidR="00292898" w:rsidRPr="001C1556">
        <w:rPr>
          <w:rFonts w:ascii="Times" w:eastAsiaTheme="minorEastAsia" w:hAnsi="Times" w:cs="Arial"/>
          <w:color w:val="000000"/>
          <w:sz w:val="20"/>
          <w:szCs w:val="20"/>
        </w:rPr>
        <w:t>therapist</w:t>
      </w:r>
      <w:r w:rsidRPr="001C1556">
        <w:rPr>
          <w:rFonts w:ascii="Times" w:eastAsiaTheme="minorEastAsia" w:hAnsi="Times" w:cs="Arial"/>
          <w:color w:val="000000"/>
          <w:sz w:val="20"/>
          <w:szCs w:val="20"/>
        </w:rPr>
        <w:t xml:space="preserve"> is ethically and legally required to take action to protect others from harm, even if taking this action means s/he reveals information about you. For example, if your </w:t>
      </w:r>
      <w:r w:rsidR="00292898" w:rsidRPr="001C1556">
        <w:rPr>
          <w:rFonts w:ascii="Times" w:eastAsiaTheme="minorEastAsia" w:hAnsi="Times" w:cs="Arial"/>
          <w:color w:val="000000"/>
          <w:sz w:val="20"/>
          <w:szCs w:val="20"/>
        </w:rPr>
        <w:t>therapist</w:t>
      </w:r>
      <w:r w:rsidRPr="001C1556">
        <w:rPr>
          <w:rFonts w:ascii="Times" w:eastAsiaTheme="minorEastAsia" w:hAnsi="Times" w:cs="Arial"/>
          <w:color w:val="000000"/>
          <w:sz w:val="20"/>
          <w:szCs w:val="20"/>
        </w:rPr>
        <w:t xml:space="preserve"> believes that a client is at imminent risk of threatening serious bodily harm to her/himself or to </w:t>
      </w:r>
      <w:r w:rsidR="00BB4060">
        <w:rPr>
          <w:rFonts w:ascii="Times" w:eastAsiaTheme="minorEastAsia" w:hAnsi="Times" w:cs="Arial"/>
          <w:color w:val="000000"/>
          <w:sz w:val="20"/>
          <w:szCs w:val="20"/>
        </w:rPr>
        <w:t>another person, the therapist may be</w:t>
      </w:r>
      <w:r w:rsidRPr="001C1556">
        <w:rPr>
          <w:rFonts w:ascii="Times" w:eastAsiaTheme="minorEastAsia" w:hAnsi="Times" w:cs="Arial"/>
          <w:color w:val="000000"/>
          <w:sz w:val="20"/>
          <w:szCs w:val="20"/>
        </w:rPr>
        <w:t xml:space="preserve"> required to contact the appropriate authorities or individuals (e.g., notifying the potential victim, contacting the police, facilitating hospitalization of the client, and/or contacting family/significant others who can provide protection)</w:t>
      </w:r>
      <w:r w:rsidRPr="001C1556">
        <w:rPr>
          <w:rFonts w:ascii="Times" w:eastAsiaTheme="minorEastAsia" w:hAnsi="Times" w:cs="Times New Roman"/>
          <w:sz w:val="20"/>
          <w:szCs w:val="20"/>
        </w:rPr>
        <w:t xml:space="preserve">. </w:t>
      </w:r>
      <w:r w:rsidRPr="001C1556">
        <w:rPr>
          <w:rFonts w:ascii="Times" w:eastAsiaTheme="minorEastAsia" w:hAnsi="Times" w:cs="Arial"/>
          <w:color w:val="000000"/>
          <w:sz w:val="20"/>
          <w:szCs w:val="20"/>
        </w:rPr>
        <w:t xml:space="preserve">If your </w:t>
      </w:r>
      <w:r w:rsidR="00292898" w:rsidRPr="001C1556">
        <w:rPr>
          <w:rFonts w:ascii="Times" w:eastAsiaTheme="minorEastAsia" w:hAnsi="Times" w:cs="Arial"/>
          <w:color w:val="000000"/>
          <w:sz w:val="20"/>
          <w:szCs w:val="20"/>
        </w:rPr>
        <w:t>therapist</w:t>
      </w:r>
      <w:r w:rsidRPr="001C1556">
        <w:rPr>
          <w:rFonts w:ascii="Times" w:eastAsiaTheme="minorEastAsia" w:hAnsi="Times" w:cs="Arial"/>
          <w:color w:val="000000"/>
          <w:sz w:val="20"/>
          <w:szCs w:val="20"/>
        </w:rPr>
        <w:t xml:space="preserve"> believes that a child, elderly person, or disabled person is be</w:t>
      </w:r>
      <w:r w:rsidR="00BB4060">
        <w:rPr>
          <w:rFonts w:ascii="Times" w:eastAsiaTheme="minorEastAsia" w:hAnsi="Times" w:cs="Arial"/>
          <w:color w:val="000000"/>
          <w:sz w:val="20"/>
          <w:szCs w:val="20"/>
        </w:rPr>
        <w:t>ing abused or neglected, s/he may be</w:t>
      </w:r>
      <w:r w:rsidRPr="001C1556">
        <w:rPr>
          <w:rFonts w:ascii="Times" w:eastAsiaTheme="minorEastAsia" w:hAnsi="Times" w:cs="Arial"/>
          <w:color w:val="000000"/>
          <w:sz w:val="20"/>
          <w:szCs w:val="20"/>
        </w:rPr>
        <w:t xml:space="preserve"> mandated to report this to the appropriate state agency</w:t>
      </w:r>
    </w:p>
    <w:p w14:paraId="4318F865" w14:textId="77777777" w:rsidR="003F70B2" w:rsidRPr="001C1556" w:rsidRDefault="003F70B2" w:rsidP="001E5030">
      <w:pPr>
        <w:rPr>
          <w:rFonts w:ascii="Times" w:eastAsia="Times New Roman" w:hAnsi="Times" w:cs="Times New Roman"/>
          <w:sz w:val="20"/>
          <w:szCs w:val="20"/>
        </w:rPr>
      </w:pPr>
    </w:p>
    <w:p w14:paraId="1E20A8B8" w14:textId="5CE5D803" w:rsidR="001E5030" w:rsidRPr="001C1556" w:rsidRDefault="003F70B2" w:rsidP="001E5030">
      <w:pPr>
        <w:rPr>
          <w:rFonts w:ascii="Times" w:eastAsiaTheme="minorEastAsia" w:hAnsi="Times" w:cs="Times New Roman"/>
          <w:sz w:val="20"/>
          <w:szCs w:val="20"/>
        </w:rPr>
      </w:pPr>
      <w:r w:rsidRPr="001C1556">
        <w:rPr>
          <w:rFonts w:ascii="Times" w:eastAsiaTheme="minorEastAsia" w:hAnsi="Times" w:cs="Times New Roman"/>
          <w:color w:val="000000"/>
          <w:sz w:val="20"/>
          <w:szCs w:val="20"/>
        </w:rPr>
        <w:t xml:space="preserve">Your </w:t>
      </w:r>
      <w:r w:rsidR="00292898" w:rsidRPr="001C1556">
        <w:rPr>
          <w:rFonts w:ascii="Times" w:eastAsiaTheme="minorEastAsia" w:hAnsi="Times" w:cs="Times New Roman"/>
          <w:color w:val="000000"/>
          <w:sz w:val="20"/>
          <w:szCs w:val="20"/>
        </w:rPr>
        <w:t>therapist</w:t>
      </w:r>
      <w:r w:rsidR="001E5030" w:rsidRPr="001C1556">
        <w:rPr>
          <w:rFonts w:ascii="Times" w:eastAsiaTheme="minorEastAsia" w:hAnsi="Times" w:cs="Times New Roman"/>
          <w:color w:val="000000"/>
          <w:sz w:val="20"/>
          <w:szCs w:val="20"/>
        </w:rPr>
        <w:t xml:space="preserve"> </w:t>
      </w:r>
      <w:r w:rsidR="00A92F26" w:rsidRPr="001C1556">
        <w:rPr>
          <w:rFonts w:ascii="Times" w:eastAsiaTheme="minorEastAsia" w:hAnsi="Times" w:cs="Times New Roman"/>
          <w:color w:val="000000"/>
          <w:sz w:val="20"/>
          <w:szCs w:val="20"/>
        </w:rPr>
        <w:t>will</w:t>
      </w:r>
      <w:r w:rsidR="001E5030" w:rsidRPr="001C1556">
        <w:rPr>
          <w:rFonts w:ascii="Times" w:eastAsiaTheme="minorEastAsia" w:hAnsi="Times" w:cs="Times New Roman"/>
          <w:color w:val="000000"/>
          <w:sz w:val="20"/>
          <w:szCs w:val="20"/>
        </w:rPr>
        <w:t xml:space="preserve"> make reasonable effort to discuss any need to disclose confidential information about you, and </w:t>
      </w:r>
      <w:r w:rsidRPr="001C1556">
        <w:rPr>
          <w:rFonts w:ascii="Times" w:eastAsiaTheme="minorEastAsia" w:hAnsi="Times" w:cs="Times New Roman"/>
          <w:color w:val="000000"/>
          <w:sz w:val="20"/>
          <w:szCs w:val="20"/>
        </w:rPr>
        <w:t>will be</w:t>
      </w:r>
      <w:r w:rsidR="001E5030" w:rsidRPr="001C1556">
        <w:rPr>
          <w:rFonts w:ascii="Times" w:eastAsiaTheme="minorEastAsia" w:hAnsi="Times" w:cs="Times New Roman"/>
          <w:color w:val="000000"/>
          <w:sz w:val="20"/>
          <w:szCs w:val="20"/>
        </w:rPr>
        <w:t xml:space="preserve"> happy to answer any questions you have about the exceptions to confidentiality.  </w:t>
      </w:r>
    </w:p>
    <w:p w14:paraId="65F552D0" w14:textId="77777777" w:rsidR="001E5030" w:rsidRPr="001C1556" w:rsidRDefault="001E5030" w:rsidP="001E5030">
      <w:pPr>
        <w:rPr>
          <w:rFonts w:ascii="Times" w:eastAsia="Times New Roman" w:hAnsi="Times" w:cs="Times New Roman"/>
          <w:sz w:val="20"/>
          <w:szCs w:val="20"/>
        </w:rPr>
      </w:pPr>
    </w:p>
    <w:p w14:paraId="4118418F" w14:textId="77777777" w:rsidR="00691E9E" w:rsidRDefault="001E5030" w:rsidP="00691E9E">
      <w:pPr>
        <w:rPr>
          <w:rFonts w:ascii="Times" w:eastAsiaTheme="minorEastAsia" w:hAnsi="Times" w:cs="Times New Roman"/>
          <w:sz w:val="20"/>
          <w:szCs w:val="20"/>
        </w:rPr>
      </w:pPr>
      <w:r w:rsidRPr="001C1556">
        <w:rPr>
          <w:rFonts w:ascii="Times" w:eastAsiaTheme="minorEastAsia" w:hAnsi="Times" w:cs="Times New Roman"/>
          <w:color w:val="000000"/>
          <w:sz w:val="20"/>
          <w:szCs w:val="20"/>
        </w:rPr>
        <w:t>This written summary of exceptions to confidentiality should prove helpful in informing you about potential problems. However, you may consider discussing these exceptions with separate legal counsel, as the laws governing confidentiality are quite complex and are subject to change.</w:t>
      </w:r>
    </w:p>
    <w:p w14:paraId="0E2B8256" w14:textId="77777777" w:rsidR="00691E9E" w:rsidRDefault="00691E9E" w:rsidP="00691E9E">
      <w:pPr>
        <w:rPr>
          <w:rFonts w:ascii="Times" w:eastAsiaTheme="minorEastAsia" w:hAnsi="Times" w:cs="Times New Roman"/>
          <w:sz w:val="20"/>
          <w:szCs w:val="20"/>
        </w:rPr>
      </w:pPr>
    </w:p>
    <w:p w14:paraId="4DD68B1F" w14:textId="5A97D74D" w:rsidR="001E5030" w:rsidRPr="001C1556" w:rsidRDefault="001F23BD" w:rsidP="00691E9E">
      <w:pPr>
        <w:rPr>
          <w:rFonts w:ascii="Times" w:eastAsiaTheme="minorEastAsia" w:hAnsi="Times" w:cs="Times New Roman"/>
          <w:sz w:val="20"/>
          <w:szCs w:val="20"/>
        </w:rPr>
      </w:pPr>
      <w:r w:rsidRPr="001C1556">
        <w:rPr>
          <w:rFonts w:ascii="Times" w:eastAsiaTheme="minorEastAsia" w:hAnsi="Times" w:cs="Times New Roman"/>
          <w:b/>
          <w:bCs/>
          <w:color w:val="000000"/>
          <w:sz w:val="20"/>
          <w:szCs w:val="20"/>
        </w:rPr>
        <w:t>Minors</w:t>
      </w:r>
    </w:p>
    <w:p w14:paraId="7EB81F0B" w14:textId="2308A750" w:rsidR="00691E9E" w:rsidRDefault="006A428A" w:rsidP="00691E9E">
      <w:pPr>
        <w:rPr>
          <w:rFonts w:ascii="Times" w:eastAsiaTheme="minorEastAsia" w:hAnsi="Times" w:cs="Times New Roman"/>
          <w:b/>
          <w:sz w:val="20"/>
          <w:szCs w:val="20"/>
        </w:rPr>
      </w:pPr>
      <w:r>
        <w:rPr>
          <w:rFonts w:ascii="Times" w:eastAsiaTheme="minorEastAsia" w:hAnsi="Times" w:cs="Times New Roman"/>
          <w:color w:val="000000"/>
          <w:sz w:val="20"/>
          <w:szCs w:val="20"/>
        </w:rPr>
        <w:t>Clients</w:t>
      </w:r>
      <w:r w:rsidR="001E5030" w:rsidRPr="001C1556">
        <w:rPr>
          <w:rFonts w:ascii="Times" w:eastAsiaTheme="minorEastAsia" w:hAnsi="Times" w:cs="Times New Roman"/>
          <w:color w:val="000000"/>
          <w:sz w:val="20"/>
          <w:szCs w:val="20"/>
        </w:rPr>
        <w:t xml:space="preserve"> under 12 years of age and their parents should be aware that the law allows parents to examine their child’s treatment records. When children between the ages of 12 and 18 are seen alone, the content of these sessions is kept confidential, between therapist and child.  Parents of children between 12 and 18 years of age cannot </w:t>
      </w:r>
      <w:r w:rsidR="00BB4060">
        <w:rPr>
          <w:rFonts w:ascii="Times" w:eastAsiaTheme="minorEastAsia" w:hAnsi="Times" w:cs="Times New Roman"/>
          <w:color w:val="000000"/>
          <w:sz w:val="20"/>
          <w:szCs w:val="20"/>
        </w:rPr>
        <w:t>copy and inspect</w:t>
      </w:r>
      <w:r w:rsidR="001E5030" w:rsidRPr="001C1556">
        <w:rPr>
          <w:rFonts w:ascii="Times" w:eastAsiaTheme="minorEastAsia" w:hAnsi="Times" w:cs="Times New Roman"/>
          <w:color w:val="000000"/>
          <w:sz w:val="20"/>
          <w:szCs w:val="20"/>
        </w:rPr>
        <w:t xml:space="preserve"> their child’s records unless </w:t>
      </w:r>
      <w:r w:rsidR="003F70B2" w:rsidRPr="001C1556">
        <w:rPr>
          <w:rFonts w:ascii="Times" w:eastAsiaTheme="minorEastAsia" w:hAnsi="Times" w:cs="Times New Roman"/>
          <w:color w:val="000000"/>
          <w:sz w:val="20"/>
          <w:szCs w:val="20"/>
        </w:rPr>
        <w:t>their child consents or unless the therapist</w:t>
      </w:r>
      <w:r w:rsidR="001E5030" w:rsidRPr="001C1556">
        <w:rPr>
          <w:rFonts w:ascii="Times" w:eastAsiaTheme="minorEastAsia" w:hAnsi="Times" w:cs="Times New Roman"/>
          <w:color w:val="000000"/>
          <w:sz w:val="20"/>
          <w:szCs w:val="20"/>
        </w:rPr>
        <w:t xml:space="preserve"> find</w:t>
      </w:r>
      <w:r w:rsidR="003F70B2" w:rsidRPr="001C1556">
        <w:rPr>
          <w:rFonts w:ascii="Times" w:eastAsiaTheme="minorEastAsia" w:hAnsi="Times" w:cs="Times New Roman"/>
          <w:color w:val="000000"/>
          <w:sz w:val="20"/>
          <w:szCs w:val="20"/>
        </w:rPr>
        <w:t>s</w:t>
      </w:r>
      <w:r w:rsidR="001E5030" w:rsidRPr="001C1556">
        <w:rPr>
          <w:rFonts w:ascii="Times" w:eastAsiaTheme="minorEastAsia" w:hAnsi="Times" w:cs="Times New Roman"/>
          <w:color w:val="000000"/>
          <w:sz w:val="20"/>
          <w:szCs w:val="20"/>
        </w:rPr>
        <w:t xml:space="preserve"> there is no compelling reason for denying them access to those records.  Parents of children between 12 and 18 years of age are entitled to information concerning their child’s current physical and mental condition, diagnosis, treatment needs, services provided and services needed.  If the therapist believes that the child is at imminent risk of harming himself/herself or others, the therapist </w:t>
      </w:r>
      <w:r w:rsidR="00BB4060">
        <w:rPr>
          <w:rFonts w:ascii="Times" w:eastAsiaTheme="minorEastAsia" w:hAnsi="Times" w:cs="Times New Roman"/>
          <w:color w:val="000000"/>
          <w:sz w:val="20"/>
          <w:szCs w:val="20"/>
        </w:rPr>
        <w:t>may</w:t>
      </w:r>
      <w:r w:rsidR="001E5030" w:rsidRPr="001C1556">
        <w:rPr>
          <w:rFonts w:ascii="Times" w:eastAsiaTheme="minorEastAsia" w:hAnsi="Times" w:cs="Times New Roman"/>
          <w:color w:val="000000"/>
          <w:sz w:val="20"/>
          <w:szCs w:val="20"/>
        </w:rPr>
        <w:t xml:space="preserve"> notify the parents of this concern.  Before giving parents any information, the therapist will discuss the matter with the child, if possible, and the therapist will try to handle any objections the child may have with what the therapist is prepared to discuss with the parents. </w:t>
      </w:r>
      <w:r w:rsidR="001E5030" w:rsidRPr="001C1556">
        <w:rPr>
          <w:rFonts w:ascii="Times" w:eastAsiaTheme="minorEastAsia" w:hAnsi="Times" w:cs="Times New Roman"/>
          <w:b/>
          <w:color w:val="000000"/>
          <w:sz w:val="20"/>
          <w:szCs w:val="20"/>
        </w:rPr>
        <w:t>Our policy is that both parents be notified that their child is in t</w:t>
      </w:r>
      <w:r w:rsidR="00A92F26" w:rsidRPr="001C1556">
        <w:rPr>
          <w:rFonts w:ascii="Times" w:eastAsiaTheme="minorEastAsia" w:hAnsi="Times" w:cs="Times New Roman"/>
          <w:b/>
          <w:color w:val="000000"/>
          <w:sz w:val="20"/>
          <w:szCs w:val="20"/>
        </w:rPr>
        <w:t xml:space="preserve">herapy and both parents provide consent in writing </w:t>
      </w:r>
      <w:r w:rsidR="001E5030" w:rsidRPr="001C1556">
        <w:rPr>
          <w:rFonts w:ascii="Times" w:eastAsiaTheme="minorEastAsia" w:hAnsi="Times" w:cs="Times New Roman"/>
          <w:b/>
          <w:color w:val="000000"/>
          <w:sz w:val="20"/>
          <w:szCs w:val="20"/>
        </w:rPr>
        <w:t>to therapy for the child.</w:t>
      </w:r>
    </w:p>
    <w:p w14:paraId="2B6410EE" w14:textId="77777777" w:rsidR="00691E9E" w:rsidRDefault="00691E9E" w:rsidP="00691E9E">
      <w:pPr>
        <w:rPr>
          <w:rFonts w:ascii="Times" w:eastAsiaTheme="minorEastAsia" w:hAnsi="Times" w:cs="Times New Roman"/>
          <w:b/>
          <w:sz w:val="20"/>
          <w:szCs w:val="20"/>
        </w:rPr>
      </w:pPr>
    </w:p>
    <w:p w14:paraId="0DDE1EB6" w14:textId="788BEF31" w:rsidR="001E5030" w:rsidRPr="001C1556" w:rsidRDefault="001F23BD" w:rsidP="00691E9E">
      <w:pPr>
        <w:rPr>
          <w:rFonts w:ascii="Times" w:eastAsiaTheme="minorEastAsia" w:hAnsi="Times" w:cs="Times New Roman"/>
          <w:b/>
          <w:sz w:val="20"/>
          <w:szCs w:val="20"/>
        </w:rPr>
      </w:pPr>
      <w:r w:rsidRPr="001C1556">
        <w:rPr>
          <w:rFonts w:ascii="Times" w:eastAsiaTheme="minorEastAsia" w:hAnsi="Times" w:cs="Times New Roman"/>
          <w:b/>
          <w:bCs/>
          <w:color w:val="000000"/>
          <w:sz w:val="20"/>
          <w:szCs w:val="20"/>
        </w:rPr>
        <w:t>Legal and Court Related Services</w:t>
      </w:r>
    </w:p>
    <w:p w14:paraId="29728E8D" w14:textId="77777777" w:rsidR="001E5030" w:rsidRPr="001C1556" w:rsidRDefault="001E5030" w:rsidP="00691E9E">
      <w:pPr>
        <w:rPr>
          <w:rFonts w:ascii="Times" w:eastAsiaTheme="minorEastAsia" w:hAnsi="Times" w:cs="Times New Roman"/>
          <w:b/>
          <w:sz w:val="20"/>
          <w:szCs w:val="20"/>
        </w:rPr>
      </w:pPr>
      <w:r w:rsidRPr="001C1556">
        <w:rPr>
          <w:rFonts w:ascii="Times" w:eastAsiaTheme="minorEastAsia" w:hAnsi="Times" w:cs="Times New Roman"/>
          <w:color w:val="000000"/>
          <w:sz w:val="20"/>
          <w:szCs w:val="20"/>
        </w:rPr>
        <w:t>We do not provide or perform evaluations for custody, visitation, or other forensic matters.  Therefore, it is understood and agreed that your therapist cannot and will not provide any testimony or reports regarding issues of custody, visitation or fitness of a parent in any legal or administrative proceed.</w:t>
      </w:r>
    </w:p>
    <w:p w14:paraId="0D60534E" w14:textId="77777777" w:rsidR="001E5030" w:rsidRPr="001C1556" w:rsidRDefault="001E5030" w:rsidP="001E5030">
      <w:pPr>
        <w:ind w:left="-360"/>
        <w:rPr>
          <w:rFonts w:ascii="Times" w:eastAsiaTheme="minorEastAsia" w:hAnsi="Times" w:cs="Times New Roman"/>
          <w:b/>
          <w:sz w:val="20"/>
          <w:szCs w:val="20"/>
        </w:rPr>
      </w:pPr>
    </w:p>
    <w:p w14:paraId="6DB2B266" w14:textId="77777777" w:rsidR="00691E9E" w:rsidRDefault="001E5030" w:rsidP="00691E9E">
      <w:pPr>
        <w:rPr>
          <w:rFonts w:ascii="Times" w:eastAsiaTheme="minorEastAsia" w:hAnsi="Times" w:cs="Times New Roman"/>
          <w:b/>
          <w:sz w:val="20"/>
          <w:szCs w:val="20"/>
        </w:rPr>
      </w:pPr>
      <w:r w:rsidRPr="001C1556">
        <w:rPr>
          <w:rFonts w:ascii="Times" w:eastAsiaTheme="minorEastAsia" w:hAnsi="Times" w:cs="Times New Roman"/>
          <w:color w:val="000000"/>
          <w:sz w:val="20"/>
          <w:szCs w:val="20"/>
        </w:rPr>
        <w:t>If your therapist is contacted by an attorney regarding your treatment or treatment of your child (either at your behest or related to a legal matter you are involved in), please note the following:</w:t>
      </w:r>
    </w:p>
    <w:p w14:paraId="27C29DFD" w14:textId="77777777" w:rsidR="00691E9E" w:rsidRPr="00691E9E" w:rsidRDefault="001E5030" w:rsidP="00691E9E">
      <w:pPr>
        <w:pStyle w:val="ListParagraph"/>
        <w:numPr>
          <w:ilvl w:val="0"/>
          <w:numId w:val="7"/>
        </w:numPr>
        <w:rPr>
          <w:rFonts w:ascii="Times" w:eastAsiaTheme="minorEastAsia" w:hAnsi="Times" w:cs="Times New Roman"/>
          <w:b/>
          <w:sz w:val="20"/>
          <w:szCs w:val="20"/>
        </w:rPr>
      </w:pPr>
      <w:r w:rsidRPr="00691E9E">
        <w:rPr>
          <w:rFonts w:ascii="Times" w:eastAsiaTheme="minorEastAsia" w:hAnsi="Times" w:cs="Times New Roman"/>
          <w:color w:val="000000"/>
          <w:sz w:val="20"/>
          <w:szCs w:val="20"/>
        </w:rPr>
        <w:t>We charge $400 per hour to prepare for and/or attend any legal proceeding and for all court related services including travel time to and from the location of the proceeding.  Fees for legal and court related services must be paid prior to the scheduled court hearing or deposition.  Charges for court related services are not covered by insurance.</w:t>
      </w:r>
    </w:p>
    <w:p w14:paraId="2D32400E" w14:textId="77777777" w:rsidR="00691E9E" w:rsidRPr="00691E9E" w:rsidRDefault="001E5030" w:rsidP="00691E9E">
      <w:pPr>
        <w:pStyle w:val="ListParagraph"/>
        <w:numPr>
          <w:ilvl w:val="0"/>
          <w:numId w:val="7"/>
        </w:numPr>
        <w:rPr>
          <w:rFonts w:ascii="Times" w:eastAsiaTheme="minorEastAsia" w:hAnsi="Times" w:cs="Times New Roman"/>
          <w:b/>
          <w:sz w:val="20"/>
          <w:szCs w:val="20"/>
        </w:rPr>
      </w:pPr>
      <w:r w:rsidRPr="00691E9E">
        <w:rPr>
          <w:rFonts w:ascii="Times" w:eastAsiaTheme="minorEastAsia" w:hAnsi="Times" w:cs="Times New Roman"/>
          <w:color w:val="000000"/>
          <w:sz w:val="20"/>
          <w:szCs w:val="20"/>
        </w:rPr>
        <w:t>Court related services include: talking with attorneys, preparing and reviewing documents, traveling to court or deposition venue, attending depositions and court hearings/trials.</w:t>
      </w:r>
    </w:p>
    <w:p w14:paraId="7EF70035" w14:textId="77777777" w:rsidR="00691E9E" w:rsidRPr="00691E9E" w:rsidRDefault="001E5030" w:rsidP="00691E9E">
      <w:pPr>
        <w:pStyle w:val="ListParagraph"/>
        <w:numPr>
          <w:ilvl w:val="0"/>
          <w:numId w:val="7"/>
        </w:numPr>
        <w:rPr>
          <w:rFonts w:ascii="Times" w:eastAsiaTheme="minorEastAsia" w:hAnsi="Times" w:cs="Times New Roman"/>
          <w:b/>
          <w:sz w:val="20"/>
          <w:szCs w:val="20"/>
        </w:rPr>
      </w:pPr>
      <w:r w:rsidRPr="00691E9E">
        <w:rPr>
          <w:rFonts w:ascii="Times" w:eastAsiaTheme="minorEastAsia" w:hAnsi="Times" w:cs="Times New Roman"/>
          <w:color w:val="000000"/>
          <w:sz w:val="20"/>
          <w:szCs w:val="20"/>
        </w:rPr>
        <w:t>If our fee is not paid by the court or attorneys, you will be charged for the time we spend responding to legal matters.  All fees for legal matters must be paid in advance of the legal proceeding in question.</w:t>
      </w:r>
    </w:p>
    <w:p w14:paraId="7332B22A" w14:textId="17E7E25E" w:rsidR="001E5030" w:rsidRPr="00691E9E" w:rsidRDefault="001E5030" w:rsidP="00691E9E">
      <w:pPr>
        <w:pStyle w:val="ListParagraph"/>
        <w:numPr>
          <w:ilvl w:val="0"/>
          <w:numId w:val="7"/>
        </w:numPr>
        <w:rPr>
          <w:rFonts w:ascii="Times" w:eastAsiaTheme="minorEastAsia" w:hAnsi="Times" w:cs="Times New Roman"/>
          <w:b/>
          <w:sz w:val="20"/>
          <w:szCs w:val="20"/>
        </w:rPr>
      </w:pPr>
      <w:r w:rsidRPr="00691E9E">
        <w:rPr>
          <w:rFonts w:ascii="Times" w:eastAsiaTheme="minorEastAsia" w:hAnsi="Times" w:cs="Times New Roman"/>
          <w:color w:val="000000"/>
          <w:sz w:val="20"/>
          <w:szCs w:val="20"/>
        </w:rPr>
        <w:t>You will be charged for any costs we incur responding to attorneys in your case, including but not limited to fees we are charged for legal consultation and representation by our attorneys</w:t>
      </w:r>
      <w:r w:rsidR="00BB4060">
        <w:rPr>
          <w:rFonts w:ascii="Times" w:eastAsiaTheme="minorEastAsia" w:hAnsi="Times" w:cs="Times New Roman"/>
          <w:color w:val="000000"/>
          <w:sz w:val="20"/>
          <w:szCs w:val="20"/>
        </w:rPr>
        <w:t>.</w:t>
      </w:r>
    </w:p>
    <w:p w14:paraId="65591B21" w14:textId="77777777" w:rsidR="00FD01A0" w:rsidRDefault="00FD01A0" w:rsidP="00AD2464">
      <w:pPr>
        <w:rPr>
          <w:rFonts w:ascii="Times" w:eastAsia="Times New Roman" w:hAnsi="Times" w:cs="Times New Roman"/>
          <w:sz w:val="20"/>
          <w:szCs w:val="20"/>
          <w:u w:val="single"/>
        </w:rPr>
      </w:pPr>
    </w:p>
    <w:p w14:paraId="26C0622E" w14:textId="5FD1AF64" w:rsidR="00FD01A0" w:rsidRDefault="00FD01A0" w:rsidP="00FD01A0">
      <w:pPr>
        <w:rPr>
          <w:rFonts w:ascii="Times" w:eastAsia="Times New Roman" w:hAnsi="Times" w:cs="Times New Roman"/>
          <w:sz w:val="20"/>
          <w:szCs w:val="20"/>
        </w:rPr>
      </w:pPr>
      <w:r w:rsidRPr="00FD01A0">
        <w:rPr>
          <w:rFonts w:ascii="Times" w:eastAsia="Times New Roman" w:hAnsi="Times" w:cs="Times New Roman"/>
          <w:b/>
          <w:sz w:val="20"/>
          <w:szCs w:val="20"/>
        </w:rPr>
        <w:t xml:space="preserve">FOID </w:t>
      </w:r>
      <w:r w:rsidR="00691E9E">
        <w:rPr>
          <w:rFonts w:ascii="Times" w:eastAsia="Times New Roman" w:hAnsi="Times" w:cs="Times New Roman"/>
          <w:b/>
          <w:sz w:val="20"/>
          <w:szCs w:val="20"/>
        </w:rPr>
        <w:t>Mental Health Reporting Requirement Act</w:t>
      </w:r>
    </w:p>
    <w:p w14:paraId="2C1B6C80" w14:textId="7F526B36" w:rsidR="00FD01A0" w:rsidRDefault="00FD01A0" w:rsidP="00FD01A0">
      <w:pPr>
        <w:rPr>
          <w:rFonts w:ascii="Times" w:eastAsia="Times New Roman" w:hAnsi="Times" w:cs="Times New Roman"/>
          <w:sz w:val="20"/>
          <w:szCs w:val="20"/>
        </w:rPr>
      </w:pPr>
      <w:r w:rsidRPr="00FD01A0">
        <w:rPr>
          <w:rFonts w:ascii="Times" w:eastAsia="Times New Roman" w:hAnsi="Times" w:cs="Times New Roman"/>
          <w:sz w:val="20"/>
          <w:szCs w:val="20"/>
        </w:rPr>
        <w:t xml:space="preserve">As per the Illinois Firearm Concealed and Carry Act, </w:t>
      </w:r>
      <w:r w:rsidR="00BB4060">
        <w:rPr>
          <w:rFonts w:ascii="Times" w:eastAsia="Times New Roman" w:hAnsi="Times" w:cs="Times New Roman"/>
          <w:sz w:val="20"/>
          <w:szCs w:val="20"/>
        </w:rPr>
        <w:t>your therapist is</w:t>
      </w:r>
      <w:r w:rsidRPr="00FD01A0">
        <w:rPr>
          <w:rFonts w:ascii="Times" w:eastAsia="Times New Roman" w:hAnsi="Times" w:cs="Times New Roman"/>
          <w:sz w:val="20"/>
          <w:szCs w:val="20"/>
        </w:rPr>
        <w:t xml:space="preserve"> required to notify the Department of Human Services (DHS) within 24 hours of determining a person to be a Clear and Present Danger to themselves or others</w:t>
      </w:r>
      <w:r w:rsidR="00BB4060">
        <w:rPr>
          <w:rFonts w:ascii="Times" w:eastAsia="Times New Roman" w:hAnsi="Times" w:cs="Times New Roman"/>
          <w:sz w:val="20"/>
          <w:szCs w:val="20"/>
        </w:rPr>
        <w:t xml:space="preserve"> or</w:t>
      </w:r>
      <w:r w:rsidRPr="00FD01A0">
        <w:rPr>
          <w:rFonts w:ascii="Times" w:eastAsia="Times New Roman" w:hAnsi="Times" w:cs="Times New Roman"/>
          <w:sz w:val="20"/>
          <w:szCs w:val="20"/>
        </w:rPr>
        <w:t xml:space="preserve"> Intellectually Disabled, regardless of the provider’s practice, the person’s age, or any other diagnosis of the person</w:t>
      </w:r>
      <w:r>
        <w:rPr>
          <w:rFonts w:ascii="Times" w:eastAsia="Times New Roman" w:hAnsi="Times" w:cs="Times New Roman"/>
          <w:sz w:val="20"/>
          <w:szCs w:val="20"/>
        </w:rPr>
        <w:t>.</w:t>
      </w:r>
    </w:p>
    <w:p w14:paraId="56939D56" w14:textId="77777777" w:rsidR="00FD01A0" w:rsidRDefault="00FD01A0" w:rsidP="00FD01A0">
      <w:pPr>
        <w:rPr>
          <w:rFonts w:ascii="Times" w:eastAsia="Times New Roman" w:hAnsi="Times" w:cs="Times New Roman"/>
          <w:b/>
          <w:sz w:val="20"/>
          <w:szCs w:val="20"/>
        </w:rPr>
      </w:pPr>
    </w:p>
    <w:p w14:paraId="38906DF6" w14:textId="17D749C4" w:rsidR="00DF62E5" w:rsidRPr="001C1556" w:rsidRDefault="00DF62E5" w:rsidP="00AD2464">
      <w:pPr>
        <w:rPr>
          <w:rFonts w:ascii="Times New Roman" w:eastAsia="Times New Roman" w:hAnsi="Times New Roman" w:cs="Times New Roman"/>
          <w:b/>
          <w:sz w:val="20"/>
          <w:szCs w:val="20"/>
        </w:rPr>
      </w:pPr>
      <w:r w:rsidRPr="001C1556">
        <w:rPr>
          <w:rFonts w:ascii="Times New Roman" w:eastAsia="Times New Roman" w:hAnsi="Times New Roman" w:cs="Times New Roman"/>
          <w:b/>
          <w:sz w:val="20"/>
          <w:szCs w:val="20"/>
        </w:rPr>
        <w:t>Questions</w:t>
      </w:r>
    </w:p>
    <w:p w14:paraId="1281B28F" w14:textId="77777777" w:rsidR="00DF62E5" w:rsidRPr="001C1556" w:rsidRDefault="00DF62E5" w:rsidP="00DF62E5">
      <w:pPr>
        <w:rPr>
          <w:rFonts w:ascii="Times New Roman" w:eastAsiaTheme="minorEastAsia" w:hAnsi="Times New Roman" w:cs="Times New Roman"/>
          <w:sz w:val="20"/>
          <w:szCs w:val="20"/>
        </w:rPr>
      </w:pPr>
      <w:r w:rsidRPr="001C1556">
        <w:rPr>
          <w:rFonts w:ascii="Times New Roman" w:eastAsiaTheme="minorEastAsia" w:hAnsi="Times New Roman" w:cs="Times New Roman"/>
          <w:color w:val="000000"/>
          <w:sz w:val="20"/>
          <w:szCs w:val="20"/>
        </w:rPr>
        <w:t>If during the course of therapy, you have any questions about the nature of your therapy or about your billing statement, please ask.</w:t>
      </w:r>
    </w:p>
    <w:p w14:paraId="14ABDD7C" w14:textId="77777777" w:rsidR="00DF62E5" w:rsidRPr="001C1556" w:rsidRDefault="00DF62E5" w:rsidP="00DF62E5">
      <w:pPr>
        <w:rPr>
          <w:rFonts w:ascii="Times New Roman" w:eastAsia="Times New Roman" w:hAnsi="Times New Roman" w:cs="Times New Roman"/>
          <w:sz w:val="20"/>
          <w:szCs w:val="20"/>
        </w:rPr>
      </w:pPr>
    </w:p>
    <w:p w14:paraId="205CA71B" w14:textId="58FD14E4" w:rsidR="00DF62E5" w:rsidRPr="001C1556" w:rsidRDefault="00DF62E5" w:rsidP="00DF62E5">
      <w:pPr>
        <w:rPr>
          <w:rFonts w:ascii="Times New Roman" w:eastAsiaTheme="minorEastAsia" w:hAnsi="Times New Roman" w:cs="Times New Roman"/>
          <w:sz w:val="20"/>
          <w:szCs w:val="20"/>
        </w:rPr>
      </w:pPr>
      <w:r w:rsidRPr="001C1556">
        <w:rPr>
          <w:rFonts w:ascii="Times New Roman" w:eastAsiaTheme="minorEastAsia" w:hAnsi="Times New Roman" w:cs="Times New Roman"/>
          <w:b/>
          <w:bCs/>
          <w:color w:val="000000"/>
          <w:sz w:val="20"/>
          <w:szCs w:val="20"/>
        </w:rPr>
        <w:t>A Final Word</w:t>
      </w:r>
    </w:p>
    <w:p w14:paraId="5623DD98" w14:textId="77777777" w:rsidR="00DF62E5" w:rsidRPr="001C1556" w:rsidRDefault="00DF62E5" w:rsidP="00DF62E5">
      <w:pPr>
        <w:rPr>
          <w:rFonts w:ascii="Times New Roman" w:eastAsiaTheme="minorEastAsia" w:hAnsi="Times New Roman" w:cs="Times New Roman"/>
          <w:sz w:val="20"/>
          <w:szCs w:val="20"/>
        </w:rPr>
      </w:pPr>
      <w:r w:rsidRPr="001C1556">
        <w:rPr>
          <w:rFonts w:ascii="Times New Roman" w:eastAsiaTheme="minorEastAsia" w:hAnsi="Times New Roman" w:cs="Times New Roman"/>
          <w:color w:val="000000"/>
          <w:sz w:val="20"/>
          <w:szCs w:val="20"/>
        </w:rPr>
        <w:t>The counseling relationship is a very personal and individualized partnership.  We want to know what you find helpful and what, if anything, may be getting in the way.  We want you to feel free to share with us what we can do to help.</w:t>
      </w:r>
    </w:p>
    <w:p w14:paraId="38F8FD9D" w14:textId="77777777" w:rsidR="00DF62E5" w:rsidRPr="001C1556" w:rsidRDefault="00DF62E5" w:rsidP="00DF62E5">
      <w:pPr>
        <w:rPr>
          <w:rFonts w:ascii="Times New Roman" w:eastAsia="Times New Roman" w:hAnsi="Times New Roman" w:cs="Times New Roman"/>
          <w:sz w:val="20"/>
          <w:szCs w:val="20"/>
        </w:rPr>
      </w:pPr>
    </w:p>
    <w:p w14:paraId="300C5B1E" w14:textId="000683C6" w:rsidR="00DF62E5" w:rsidRPr="006A428A" w:rsidRDefault="00DF62E5" w:rsidP="006A428A">
      <w:pPr>
        <w:rPr>
          <w:rFonts w:ascii="Times New Roman" w:eastAsiaTheme="minorEastAsia" w:hAnsi="Times New Roman" w:cs="Times New Roman"/>
          <w:sz w:val="20"/>
          <w:szCs w:val="20"/>
        </w:rPr>
      </w:pPr>
      <w:r w:rsidRPr="001C1556">
        <w:rPr>
          <w:rFonts w:ascii="Times New Roman" w:eastAsiaTheme="minorEastAsia" w:hAnsi="Times New Roman" w:cs="Times New Roman"/>
          <w:color w:val="000000"/>
          <w:sz w:val="20"/>
          <w:szCs w:val="20"/>
        </w:rPr>
        <w:t>Please ask before signing below if you have any questions about psychotherapy or our office policies.  Your signature indicates that you have read this Outpatient Services Contract and agree to enter therapy under these conditions.  Your signature below indicates that you are making an informed choice to consent to therapy and understand and accept the terms of this agreement.</w:t>
      </w:r>
      <w:r w:rsidRPr="001C1556">
        <w:rPr>
          <w:rFonts w:ascii="Times" w:eastAsia="Times New Roman" w:hAnsi="Times" w:cs="Times New Roman"/>
          <w:sz w:val="20"/>
          <w:szCs w:val="20"/>
        </w:rPr>
        <w:br/>
      </w:r>
    </w:p>
    <w:p w14:paraId="48CB7B68" w14:textId="77777777" w:rsidR="00691E9E" w:rsidRDefault="00691E9E" w:rsidP="00DF62E5">
      <w:pPr>
        <w:jc w:val="both"/>
        <w:rPr>
          <w:rFonts w:ascii="Times New Roman" w:eastAsiaTheme="minorEastAsia" w:hAnsi="Times New Roman" w:cs="Times New Roman"/>
          <w:color w:val="000000"/>
          <w:sz w:val="20"/>
          <w:szCs w:val="20"/>
        </w:rPr>
      </w:pPr>
    </w:p>
    <w:p w14:paraId="0440FC07" w14:textId="166A66A3" w:rsidR="00DF62E5" w:rsidRPr="001C1556" w:rsidRDefault="00DF62E5" w:rsidP="00DF62E5">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Client's Name: __________</w:t>
      </w:r>
      <w:r w:rsidR="00CF32BD">
        <w:rPr>
          <w:rFonts w:ascii="Times New Roman" w:eastAsiaTheme="minorEastAsia" w:hAnsi="Times New Roman" w:cs="Times New Roman"/>
          <w:color w:val="000000"/>
          <w:sz w:val="20"/>
          <w:szCs w:val="20"/>
        </w:rPr>
        <w:t xml:space="preserve">________________  </w:t>
      </w:r>
      <w:r w:rsidR="00FD41AC">
        <w:rPr>
          <w:rFonts w:ascii="Times New Roman" w:eastAsiaTheme="minorEastAsia" w:hAnsi="Times New Roman" w:cs="Times New Roman"/>
          <w:color w:val="000000"/>
          <w:sz w:val="20"/>
          <w:szCs w:val="20"/>
        </w:rPr>
        <w:t xml:space="preserve">   </w:t>
      </w:r>
      <w:r w:rsidR="00CF32BD">
        <w:rPr>
          <w:rFonts w:ascii="Times New Roman" w:eastAsiaTheme="minorEastAsia" w:hAnsi="Times New Roman" w:cs="Times New Roman"/>
          <w:color w:val="000000"/>
          <w:sz w:val="20"/>
          <w:szCs w:val="20"/>
        </w:rPr>
        <w:t>Signature</w:t>
      </w:r>
      <w:r w:rsidRPr="001C1556">
        <w:rPr>
          <w:rFonts w:ascii="Times New Roman" w:eastAsiaTheme="minorEastAsia" w:hAnsi="Times New Roman" w:cs="Times New Roman"/>
          <w:color w:val="000000"/>
          <w:sz w:val="20"/>
          <w:szCs w:val="20"/>
        </w:rPr>
        <w:t>: ___</w:t>
      </w:r>
      <w:r w:rsidR="00CF32BD">
        <w:rPr>
          <w:rFonts w:ascii="Times New Roman" w:eastAsiaTheme="minorEastAsia" w:hAnsi="Times New Roman" w:cs="Times New Roman"/>
          <w:color w:val="000000"/>
          <w:sz w:val="20"/>
          <w:szCs w:val="20"/>
        </w:rPr>
        <w:t xml:space="preserve">_________________________  </w:t>
      </w:r>
      <w:r w:rsidRPr="001C1556">
        <w:rPr>
          <w:rFonts w:ascii="Times New Roman" w:eastAsiaTheme="minorEastAsia" w:hAnsi="Times New Roman" w:cs="Times New Roman"/>
          <w:color w:val="000000"/>
          <w:sz w:val="20"/>
          <w:szCs w:val="20"/>
        </w:rPr>
        <w:t>Date: __________</w:t>
      </w:r>
    </w:p>
    <w:p w14:paraId="35DA1230" w14:textId="77777777" w:rsidR="00DF62E5" w:rsidRDefault="00DF62E5" w:rsidP="00DF62E5">
      <w:pPr>
        <w:rPr>
          <w:rFonts w:ascii="Times" w:eastAsia="Times New Roman" w:hAnsi="Times" w:cs="Times New Roman"/>
          <w:sz w:val="20"/>
          <w:szCs w:val="20"/>
        </w:rPr>
      </w:pPr>
    </w:p>
    <w:p w14:paraId="05A93F74" w14:textId="77777777" w:rsidR="00CF32BD" w:rsidRPr="001C1556" w:rsidRDefault="00CF32BD" w:rsidP="00DF62E5">
      <w:pPr>
        <w:rPr>
          <w:rFonts w:ascii="Times" w:eastAsia="Times New Roman" w:hAnsi="Times" w:cs="Times New Roman"/>
          <w:sz w:val="20"/>
          <w:szCs w:val="20"/>
        </w:rPr>
      </w:pPr>
    </w:p>
    <w:p w14:paraId="3565EC34" w14:textId="50A7B626" w:rsidR="00DF62E5" w:rsidRPr="001C1556" w:rsidRDefault="00DF62E5" w:rsidP="00DF62E5">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Parent</w:t>
      </w:r>
      <w:r w:rsidR="00BB4060">
        <w:rPr>
          <w:rFonts w:ascii="Times New Roman" w:eastAsiaTheme="minorEastAsia" w:hAnsi="Times New Roman" w:cs="Times New Roman"/>
          <w:color w:val="000000"/>
          <w:sz w:val="20"/>
          <w:szCs w:val="20"/>
        </w:rPr>
        <w:t xml:space="preserve"> 1</w:t>
      </w:r>
      <w:r w:rsidR="00CF32BD">
        <w:rPr>
          <w:rFonts w:ascii="Times New Roman" w:eastAsiaTheme="minorEastAsia" w:hAnsi="Times New Roman" w:cs="Times New Roman"/>
          <w:color w:val="000000"/>
          <w:sz w:val="20"/>
          <w:szCs w:val="20"/>
        </w:rPr>
        <w:t xml:space="preserve"> or </w:t>
      </w:r>
      <w:r w:rsidRPr="001C1556">
        <w:rPr>
          <w:rFonts w:ascii="Times New Roman" w:eastAsiaTheme="minorEastAsia" w:hAnsi="Times New Roman" w:cs="Times New Roman"/>
          <w:color w:val="000000"/>
          <w:sz w:val="20"/>
          <w:szCs w:val="20"/>
        </w:rPr>
        <w:t>Guardian’s Name: ________</w:t>
      </w:r>
      <w:r w:rsidR="00CF32BD">
        <w:rPr>
          <w:rFonts w:ascii="Times New Roman" w:eastAsiaTheme="minorEastAsia" w:hAnsi="Times New Roman" w:cs="Times New Roman"/>
          <w:color w:val="000000"/>
          <w:sz w:val="20"/>
          <w:szCs w:val="20"/>
        </w:rPr>
        <w:t xml:space="preserve">__________  </w:t>
      </w:r>
      <w:r w:rsidRPr="001C1556">
        <w:rPr>
          <w:rFonts w:ascii="Times New Roman" w:eastAsiaTheme="minorEastAsia" w:hAnsi="Times New Roman" w:cs="Times New Roman"/>
          <w:color w:val="000000"/>
          <w:sz w:val="20"/>
          <w:szCs w:val="20"/>
        </w:rPr>
        <w:t>Sign</w:t>
      </w:r>
      <w:r w:rsidR="00CF32BD">
        <w:rPr>
          <w:rFonts w:ascii="Times New Roman" w:eastAsiaTheme="minorEastAsia" w:hAnsi="Times New Roman" w:cs="Times New Roman"/>
          <w:color w:val="000000"/>
          <w:sz w:val="20"/>
          <w:szCs w:val="20"/>
        </w:rPr>
        <w:t>ature</w:t>
      </w:r>
      <w:r w:rsidRPr="001C1556">
        <w:rPr>
          <w:rFonts w:ascii="Times New Roman" w:eastAsiaTheme="minorEastAsia" w:hAnsi="Times New Roman" w:cs="Times New Roman"/>
          <w:color w:val="000000"/>
          <w:sz w:val="20"/>
          <w:szCs w:val="20"/>
        </w:rPr>
        <w:t>: ______</w:t>
      </w:r>
      <w:r w:rsidR="00CF32BD">
        <w:rPr>
          <w:rFonts w:ascii="Times New Roman" w:eastAsiaTheme="minorEastAsia" w:hAnsi="Times New Roman" w:cs="Times New Roman"/>
          <w:color w:val="000000"/>
          <w:sz w:val="20"/>
          <w:szCs w:val="20"/>
        </w:rPr>
        <w:t xml:space="preserve">___________________  </w:t>
      </w:r>
      <w:r w:rsidRPr="001C1556">
        <w:rPr>
          <w:rFonts w:ascii="Times New Roman" w:eastAsiaTheme="minorEastAsia" w:hAnsi="Times New Roman" w:cs="Times New Roman"/>
          <w:color w:val="000000"/>
          <w:sz w:val="20"/>
          <w:szCs w:val="20"/>
        </w:rPr>
        <w:t>Date: __________</w:t>
      </w:r>
    </w:p>
    <w:p w14:paraId="222350D9" w14:textId="4D03B003" w:rsidR="00DF62E5" w:rsidRPr="001C1556" w:rsidRDefault="00DF62E5" w:rsidP="00DF62E5">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(Parent or guardian if under age 18)</w:t>
      </w:r>
    </w:p>
    <w:p w14:paraId="31978156" w14:textId="77777777" w:rsidR="00691E9E" w:rsidRDefault="00691E9E" w:rsidP="00691E9E">
      <w:pPr>
        <w:jc w:val="both"/>
        <w:rPr>
          <w:rFonts w:ascii="Times" w:eastAsia="Times New Roman" w:hAnsi="Times" w:cs="Times New Roman"/>
          <w:sz w:val="20"/>
          <w:szCs w:val="20"/>
        </w:rPr>
      </w:pPr>
    </w:p>
    <w:p w14:paraId="60569CBF" w14:textId="77777777" w:rsidR="00CF32BD" w:rsidRDefault="00CF32BD" w:rsidP="00691E9E">
      <w:pPr>
        <w:jc w:val="both"/>
        <w:rPr>
          <w:rFonts w:ascii="Times" w:eastAsia="Times New Roman" w:hAnsi="Times" w:cs="Times New Roman"/>
          <w:sz w:val="20"/>
          <w:szCs w:val="20"/>
        </w:rPr>
      </w:pPr>
    </w:p>
    <w:p w14:paraId="5B1E150E" w14:textId="27A1767D" w:rsidR="00CF32BD" w:rsidRPr="001C1556" w:rsidRDefault="00CF32BD" w:rsidP="00CF32BD">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Parent</w:t>
      </w:r>
      <w:r>
        <w:rPr>
          <w:rFonts w:ascii="Times New Roman" w:eastAsiaTheme="minorEastAsia" w:hAnsi="Times New Roman" w:cs="Times New Roman"/>
          <w:color w:val="000000"/>
          <w:sz w:val="20"/>
          <w:szCs w:val="20"/>
        </w:rPr>
        <w:t xml:space="preserve"> 2</w:t>
      </w:r>
      <w:r>
        <w:rPr>
          <w:rFonts w:ascii="Times New Roman" w:eastAsiaTheme="minorEastAsia" w:hAnsi="Times New Roman" w:cs="Times New Roman"/>
          <w:color w:val="000000"/>
          <w:sz w:val="20"/>
          <w:szCs w:val="20"/>
        </w:rPr>
        <w:t xml:space="preserve"> or </w:t>
      </w:r>
      <w:r w:rsidRPr="001C1556">
        <w:rPr>
          <w:rFonts w:ascii="Times New Roman" w:eastAsiaTheme="minorEastAsia" w:hAnsi="Times New Roman" w:cs="Times New Roman"/>
          <w:color w:val="000000"/>
          <w:sz w:val="20"/>
          <w:szCs w:val="20"/>
        </w:rPr>
        <w:t>Guardian’s Name: ________</w:t>
      </w:r>
      <w:r>
        <w:rPr>
          <w:rFonts w:ascii="Times New Roman" w:eastAsiaTheme="minorEastAsia" w:hAnsi="Times New Roman" w:cs="Times New Roman"/>
          <w:color w:val="000000"/>
          <w:sz w:val="20"/>
          <w:szCs w:val="20"/>
        </w:rPr>
        <w:t xml:space="preserve">__________  </w:t>
      </w:r>
      <w:r w:rsidRPr="001C1556">
        <w:rPr>
          <w:rFonts w:ascii="Times New Roman" w:eastAsiaTheme="minorEastAsia" w:hAnsi="Times New Roman" w:cs="Times New Roman"/>
          <w:color w:val="000000"/>
          <w:sz w:val="20"/>
          <w:szCs w:val="20"/>
        </w:rPr>
        <w:t>Sign</w:t>
      </w:r>
      <w:r>
        <w:rPr>
          <w:rFonts w:ascii="Times New Roman" w:eastAsiaTheme="minorEastAsia" w:hAnsi="Times New Roman" w:cs="Times New Roman"/>
          <w:color w:val="000000"/>
          <w:sz w:val="20"/>
          <w:szCs w:val="20"/>
        </w:rPr>
        <w:t>ature</w:t>
      </w:r>
      <w:r w:rsidRPr="001C1556">
        <w:rPr>
          <w:rFonts w:ascii="Times New Roman" w:eastAsiaTheme="minorEastAsia" w:hAnsi="Times New Roman" w:cs="Times New Roman"/>
          <w:color w:val="000000"/>
          <w:sz w:val="20"/>
          <w:szCs w:val="20"/>
        </w:rPr>
        <w:t>: ______</w:t>
      </w:r>
      <w:r>
        <w:rPr>
          <w:rFonts w:ascii="Times New Roman" w:eastAsiaTheme="minorEastAsia" w:hAnsi="Times New Roman" w:cs="Times New Roman"/>
          <w:color w:val="000000"/>
          <w:sz w:val="20"/>
          <w:szCs w:val="20"/>
        </w:rPr>
        <w:t xml:space="preserve">___________________  </w:t>
      </w:r>
      <w:r w:rsidRPr="001C1556">
        <w:rPr>
          <w:rFonts w:ascii="Times New Roman" w:eastAsiaTheme="minorEastAsia" w:hAnsi="Times New Roman" w:cs="Times New Roman"/>
          <w:color w:val="000000"/>
          <w:sz w:val="20"/>
          <w:szCs w:val="20"/>
        </w:rPr>
        <w:t>Date: __________</w:t>
      </w:r>
    </w:p>
    <w:p w14:paraId="2C1AB3C5" w14:textId="77777777" w:rsidR="00CF32BD" w:rsidRPr="001C1556" w:rsidRDefault="00CF32BD" w:rsidP="00CF32BD">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(Parent or guardian if under age 18)</w:t>
      </w:r>
    </w:p>
    <w:p w14:paraId="5CCA5E66" w14:textId="77777777" w:rsidR="00BB4060" w:rsidRDefault="00BB4060" w:rsidP="00691E9E">
      <w:pPr>
        <w:jc w:val="both"/>
        <w:rPr>
          <w:rFonts w:ascii="Times New Roman" w:eastAsiaTheme="minorEastAsia" w:hAnsi="Times New Roman" w:cs="Times New Roman"/>
          <w:color w:val="000000"/>
          <w:sz w:val="20"/>
          <w:szCs w:val="20"/>
        </w:rPr>
      </w:pPr>
    </w:p>
    <w:p w14:paraId="75C82479" w14:textId="77777777" w:rsidR="00CF32BD" w:rsidRDefault="00CF32BD" w:rsidP="00691E9E">
      <w:pPr>
        <w:jc w:val="both"/>
        <w:rPr>
          <w:rFonts w:ascii="Times New Roman" w:eastAsiaTheme="minorEastAsia" w:hAnsi="Times New Roman" w:cs="Times New Roman"/>
          <w:color w:val="000000"/>
          <w:sz w:val="20"/>
          <w:szCs w:val="20"/>
        </w:rPr>
      </w:pPr>
    </w:p>
    <w:p w14:paraId="647284D9" w14:textId="1BF9FC74" w:rsidR="00691E9E" w:rsidRPr="00CF32BD" w:rsidRDefault="00691E9E" w:rsidP="00691E9E">
      <w:pPr>
        <w:jc w:val="both"/>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Witness</w:t>
      </w:r>
      <w:r w:rsidRPr="001C1556">
        <w:rPr>
          <w:rFonts w:ascii="Times New Roman" w:eastAsiaTheme="minorEastAsia" w:hAnsi="Times New Roman" w:cs="Times New Roman"/>
          <w:color w:val="000000"/>
          <w:sz w:val="20"/>
          <w:szCs w:val="20"/>
        </w:rPr>
        <w:t>: ________</w:t>
      </w:r>
      <w:r w:rsidR="00CF32BD">
        <w:rPr>
          <w:rFonts w:ascii="Times New Roman" w:eastAsiaTheme="minorEastAsia" w:hAnsi="Times New Roman" w:cs="Times New Roman"/>
          <w:color w:val="000000"/>
          <w:sz w:val="20"/>
          <w:szCs w:val="20"/>
        </w:rPr>
        <w:t>__________________________  Signature</w:t>
      </w:r>
      <w:r w:rsidRPr="001C1556">
        <w:rPr>
          <w:rFonts w:ascii="Times New Roman" w:eastAsiaTheme="minorEastAsia" w:hAnsi="Times New Roman" w:cs="Times New Roman"/>
          <w:color w:val="000000"/>
          <w:sz w:val="20"/>
          <w:szCs w:val="20"/>
        </w:rPr>
        <w:t>: __</w:t>
      </w:r>
      <w:r w:rsidR="00CF32BD">
        <w:rPr>
          <w:rFonts w:ascii="Times New Roman" w:eastAsiaTheme="minorEastAsia" w:hAnsi="Times New Roman" w:cs="Times New Roman"/>
          <w:color w:val="000000"/>
          <w:sz w:val="20"/>
          <w:szCs w:val="20"/>
        </w:rPr>
        <w:t xml:space="preserve">________________________  </w:t>
      </w:r>
      <w:r w:rsidRPr="001C1556">
        <w:rPr>
          <w:rFonts w:ascii="Times New Roman" w:eastAsiaTheme="minorEastAsia" w:hAnsi="Times New Roman" w:cs="Times New Roman"/>
          <w:color w:val="000000"/>
          <w:sz w:val="20"/>
          <w:szCs w:val="20"/>
        </w:rPr>
        <w:t>Date: __________</w:t>
      </w:r>
    </w:p>
    <w:p w14:paraId="185F71D8" w14:textId="58668D4F" w:rsidR="00691E9E" w:rsidRPr="001C1556" w:rsidRDefault="00691E9E" w:rsidP="00691E9E">
      <w:pPr>
        <w:jc w:val="both"/>
        <w:rPr>
          <w:rFonts w:ascii="Times" w:eastAsiaTheme="minorEastAsia" w:hAnsi="Times" w:cs="Times New Roman"/>
          <w:sz w:val="20"/>
          <w:szCs w:val="20"/>
        </w:rPr>
      </w:pPr>
      <w:r w:rsidRPr="001C1556">
        <w:rPr>
          <w:rFonts w:ascii="Times New Roman" w:eastAsiaTheme="minorEastAsia" w:hAnsi="Times New Roman" w:cs="Times New Roman"/>
          <w:color w:val="000000"/>
          <w:sz w:val="20"/>
          <w:szCs w:val="20"/>
        </w:rPr>
        <w:tab/>
      </w:r>
    </w:p>
    <w:p w14:paraId="527C7125" w14:textId="1B0CC814" w:rsidR="006F3B0C" w:rsidRPr="001C1556" w:rsidRDefault="006F3B0C" w:rsidP="00691E9E">
      <w:pPr>
        <w:rPr>
          <w:rFonts w:ascii="Times" w:hAnsi="Times"/>
          <w:sz w:val="20"/>
          <w:szCs w:val="20"/>
        </w:rPr>
      </w:pPr>
      <w:bookmarkStart w:id="0" w:name="_GoBack"/>
      <w:bookmarkEnd w:id="0"/>
    </w:p>
    <w:sectPr w:rsidR="006F3B0C" w:rsidRPr="001C1556" w:rsidSect="001F23B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481A8" w14:textId="77777777" w:rsidR="00BB4060" w:rsidRDefault="00BB4060" w:rsidP="001C1556">
      <w:r>
        <w:separator/>
      </w:r>
    </w:p>
  </w:endnote>
  <w:endnote w:type="continuationSeparator" w:id="0">
    <w:p w14:paraId="499B3180" w14:textId="77777777" w:rsidR="00BB4060" w:rsidRDefault="00BB4060" w:rsidP="001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1CE4" w14:textId="77777777" w:rsidR="00BB4060" w:rsidRDefault="00BB4060" w:rsidP="001C1556">
      <w:r>
        <w:separator/>
      </w:r>
    </w:p>
  </w:footnote>
  <w:footnote w:type="continuationSeparator" w:id="0">
    <w:p w14:paraId="65204EF9" w14:textId="77777777" w:rsidR="00BB4060" w:rsidRDefault="00BB4060" w:rsidP="001C1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CFB4" w14:textId="77777777" w:rsidR="00BB4060" w:rsidRDefault="00BB4060" w:rsidP="00BB40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E810E" w14:textId="77777777" w:rsidR="00BB4060" w:rsidRDefault="00BB4060" w:rsidP="001C15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829F" w14:textId="77777777" w:rsidR="00BB4060" w:rsidRDefault="00BB4060" w:rsidP="00BB40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1AC">
      <w:rPr>
        <w:rStyle w:val="PageNumber"/>
        <w:noProof/>
      </w:rPr>
      <w:t>1</w:t>
    </w:r>
    <w:r>
      <w:rPr>
        <w:rStyle w:val="PageNumber"/>
      </w:rPr>
      <w:fldChar w:fldCharType="end"/>
    </w:r>
  </w:p>
  <w:p w14:paraId="227A8949" w14:textId="3F446941" w:rsidR="00BB4060" w:rsidRPr="008D4645" w:rsidRDefault="00BB4060" w:rsidP="001C1556">
    <w:pPr>
      <w:pStyle w:val="Header"/>
      <w:ind w:right="360"/>
      <w:rPr>
        <w:sz w:val="28"/>
        <w:szCs w:val="28"/>
      </w:rPr>
    </w:pPr>
    <w:r w:rsidRPr="008D4645">
      <w:rPr>
        <w:sz w:val="28"/>
        <w:szCs w:val="28"/>
      </w:rPr>
      <w:t>The North Suburban Center for Anxiety, LLC</w:t>
    </w:r>
  </w:p>
  <w:p w14:paraId="7ED1E304" w14:textId="7A016475" w:rsidR="00BB4060" w:rsidRPr="008D4645" w:rsidRDefault="00BB4060" w:rsidP="001C1556">
    <w:pPr>
      <w:pStyle w:val="Header"/>
      <w:ind w:right="360"/>
      <w:rPr>
        <w:i/>
        <w:sz w:val="28"/>
        <w:szCs w:val="28"/>
      </w:rPr>
    </w:pPr>
    <w:r w:rsidRPr="008D4645">
      <w:rPr>
        <w:i/>
        <w:sz w:val="28"/>
        <w:szCs w:val="28"/>
      </w:rPr>
      <w:t>Specializing in the treatment of anxiety, OCD, and related disorders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731"/>
    <w:multiLevelType w:val="hybridMultilevel"/>
    <w:tmpl w:val="505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754B1"/>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065250"/>
    <w:multiLevelType w:val="hybridMultilevel"/>
    <w:tmpl w:val="35C8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607F6F"/>
    <w:multiLevelType w:val="hybridMultilevel"/>
    <w:tmpl w:val="31EE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849AC"/>
    <w:multiLevelType w:val="hybridMultilevel"/>
    <w:tmpl w:val="6BB2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76ED1"/>
    <w:multiLevelType w:val="multilevel"/>
    <w:tmpl w:val="D2BC380C"/>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01"/>
    <w:rsid w:val="000A4493"/>
    <w:rsid w:val="00107201"/>
    <w:rsid w:val="00165F80"/>
    <w:rsid w:val="00195F85"/>
    <w:rsid w:val="001C1556"/>
    <w:rsid w:val="001E5030"/>
    <w:rsid w:val="001F23BD"/>
    <w:rsid w:val="00227D46"/>
    <w:rsid w:val="00292898"/>
    <w:rsid w:val="003115C3"/>
    <w:rsid w:val="00394142"/>
    <w:rsid w:val="003E7C38"/>
    <w:rsid w:val="003F70B2"/>
    <w:rsid w:val="005352E2"/>
    <w:rsid w:val="005542BC"/>
    <w:rsid w:val="005F6138"/>
    <w:rsid w:val="00642EF0"/>
    <w:rsid w:val="00691E9E"/>
    <w:rsid w:val="006A428A"/>
    <w:rsid w:val="006F3B0C"/>
    <w:rsid w:val="00737DEF"/>
    <w:rsid w:val="007E1CA0"/>
    <w:rsid w:val="008A00E6"/>
    <w:rsid w:val="008D4645"/>
    <w:rsid w:val="00A92F26"/>
    <w:rsid w:val="00AD2464"/>
    <w:rsid w:val="00AF58BF"/>
    <w:rsid w:val="00B00867"/>
    <w:rsid w:val="00B335C9"/>
    <w:rsid w:val="00B673BC"/>
    <w:rsid w:val="00BB4060"/>
    <w:rsid w:val="00C54CF8"/>
    <w:rsid w:val="00C9107E"/>
    <w:rsid w:val="00CC32CB"/>
    <w:rsid w:val="00CC41CA"/>
    <w:rsid w:val="00CE3458"/>
    <w:rsid w:val="00CF32BD"/>
    <w:rsid w:val="00DF62E5"/>
    <w:rsid w:val="00E13FBB"/>
    <w:rsid w:val="00E20635"/>
    <w:rsid w:val="00FD01A0"/>
    <w:rsid w:val="00FD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CF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01"/>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642EF0"/>
    <w:pPr>
      <w:numPr>
        <w:numId w:val="1"/>
      </w:numPr>
    </w:pPr>
  </w:style>
  <w:style w:type="numbering" w:customStyle="1" w:styleId="Style1">
    <w:name w:val="Style1"/>
    <w:uiPriority w:val="99"/>
    <w:rsid w:val="00642EF0"/>
    <w:pPr>
      <w:numPr>
        <w:numId w:val="3"/>
      </w:numPr>
    </w:pPr>
  </w:style>
  <w:style w:type="paragraph" w:styleId="ListParagraph">
    <w:name w:val="List Paragraph"/>
    <w:basedOn w:val="Normal"/>
    <w:uiPriority w:val="34"/>
    <w:qFormat/>
    <w:rsid w:val="006F3B0C"/>
    <w:pPr>
      <w:ind w:left="720"/>
      <w:contextualSpacing/>
    </w:pPr>
  </w:style>
  <w:style w:type="paragraph" w:styleId="NormalWeb">
    <w:name w:val="Normal (Web)"/>
    <w:basedOn w:val="Normal"/>
    <w:uiPriority w:val="99"/>
    <w:semiHidden/>
    <w:unhideWhenUsed/>
    <w:rsid w:val="001E5030"/>
    <w:pPr>
      <w:spacing w:before="100" w:beforeAutospacing="1" w:after="100" w:afterAutospacing="1"/>
    </w:pPr>
    <w:rPr>
      <w:rFonts w:ascii="Times" w:eastAsiaTheme="minorEastAsia" w:hAnsi="Times" w:cs="Times New Roman"/>
      <w:sz w:val="20"/>
      <w:szCs w:val="20"/>
    </w:rPr>
  </w:style>
  <w:style w:type="character" w:customStyle="1" w:styleId="apple-tab-span">
    <w:name w:val="apple-tab-span"/>
    <w:basedOn w:val="DefaultParagraphFont"/>
    <w:rsid w:val="001E5030"/>
  </w:style>
  <w:style w:type="paragraph" w:styleId="Header">
    <w:name w:val="header"/>
    <w:basedOn w:val="Normal"/>
    <w:link w:val="HeaderChar"/>
    <w:uiPriority w:val="99"/>
    <w:unhideWhenUsed/>
    <w:rsid w:val="001C1556"/>
    <w:pPr>
      <w:tabs>
        <w:tab w:val="center" w:pos="4320"/>
        <w:tab w:val="right" w:pos="8640"/>
      </w:tabs>
    </w:pPr>
  </w:style>
  <w:style w:type="character" w:customStyle="1" w:styleId="HeaderChar">
    <w:name w:val="Header Char"/>
    <w:basedOn w:val="DefaultParagraphFont"/>
    <w:link w:val="Header"/>
    <w:uiPriority w:val="99"/>
    <w:rsid w:val="001C1556"/>
    <w:rPr>
      <w:rFonts w:eastAsiaTheme="minorHAnsi"/>
      <w:sz w:val="22"/>
      <w:szCs w:val="22"/>
    </w:rPr>
  </w:style>
  <w:style w:type="character" w:styleId="PageNumber">
    <w:name w:val="page number"/>
    <w:basedOn w:val="DefaultParagraphFont"/>
    <w:uiPriority w:val="99"/>
    <w:semiHidden/>
    <w:unhideWhenUsed/>
    <w:rsid w:val="001C1556"/>
  </w:style>
  <w:style w:type="paragraph" w:styleId="Footer">
    <w:name w:val="footer"/>
    <w:basedOn w:val="Normal"/>
    <w:link w:val="FooterChar"/>
    <w:uiPriority w:val="99"/>
    <w:unhideWhenUsed/>
    <w:rsid w:val="001C1556"/>
    <w:pPr>
      <w:tabs>
        <w:tab w:val="center" w:pos="4320"/>
        <w:tab w:val="right" w:pos="8640"/>
      </w:tabs>
    </w:pPr>
  </w:style>
  <w:style w:type="character" w:customStyle="1" w:styleId="FooterChar">
    <w:name w:val="Footer Char"/>
    <w:basedOn w:val="DefaultParagraphFont"/>
    <w:link w:val="Footer"/>
    <w:uiPriority w:val="99"/>
    <w:rsid w:val="001C1556"/>
    <w:rPr>
      <w:rFonts w:eastAsiaTheme="minorHAnsi"/>
      <w:sz w:val="22"/>
      <w:szCs w:val="22"/>
    </w:rPr>
  </w:style>
  <w:style w:type="paragraph" w:customStyle="1" w:styleId="m-7203103078956678787gmail-msolistparagraph">
    <w:name w:val="m_-7203103078956678787gmail-msolistparagraph"/>
    <w:basedOn w:val="Normal"/>
    <w:rsid w:val="00737DEF"/>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01"/>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642EF0"/>
    <w:pPr>
      <w:numPr>
        <w:numId w:val="1"/>
      </w:numPr>
    </w:pPr>
  </w:style>
  <w:style w:type="numbering" w:customStyle="1" w:styleId="Style1">
    <w:name w:val="Style1"/>
    <w:uiPriority w:val="99"/>
    <w:rsid w:val="00642EF0"/>
    <w:pPr>
      <w:numPr>
        <w:numId w:val="3"/>
      </w:numPr>
    </w:pPr>
  </w:style>
  <w:style w:type="paragraph" w:styleId="ListParagraph">
    <w:name w:val="List Paragraph"/>
    <w:basedOn w:val="Normal"/>
    <w:uiPriority w:val="34"/>
    <w:qFormat/>
    <w:rsid w:val="006F3B0C"/>
    <w:pPr>
      <w:ind w:left="720"/>
      <w:contextualSpacing/>
    </w:pPr>
  </w:style>
  <w:style w:type="paragraph" w:styleId="NormalWeb">
    <w:name w:val="Normal (Web)"/>
    <w:basedOn w:val="Normal"/>
    <w:uiPriority w:val="99"/>
    <w:semiHidden/>
    <w:unhideWhenUsed/>
    <w:rsid w:val="001E5030"/>
    <w:pPr>
      <w:spacing w:before="100" w:beforeAutospacing="1" w:after="100" w:afterAutospacing="1"/>
    </w:pPr>
    <w:rPr>
      <w:rFonts w:ascii="Times" w:eastAsiaTheme="minorEastAsia" w:hAnsi="Times" w:cs="Times New Roman"/>
      <w:sz w:val="20"/>
      <w:szCs w:val="20"/>
    </w:rPr>
  </w:style>
  <w:style w:type="character" w:customStyle="1" w:styleId="apple-tab-span">
    <w:name w:val="apple-tab-span"/>
    <w:basedOn w:val="DefaultParagraphFont"/>
    <w:rsid w:val="001E5030"/>
  </w:style>
  <w:style w:type="paragraph" w:styleId="Header">
    <w:name w:val="header"/>
    <w:basedOn w:val="Normal"/>
    <w:link w:val="HeaderChar"/>
    <w:uiPriority w:val="99"/>
    <w:unhideWhenUsed/>
    <w:rsid w:val="001C1556"/>
    <w:pPr>
      <w:tabs>
        <w:tab w:val="center" w:pos="4320"/>
        <w:tab w:val="right" w:pos="8640"/>
      </w:tabs>
    </w:pPr>
  </w:style>
  <w:style w:type="character" w:customStyle="1" w:styleId="HeaderChar">
    <w:name w:val="Header Char"/>
    <w:basedOn w:val="DefaultParagraphFont"/>
    <w:link w:val="Header"/>
    <w:uiPriority w:val="99"/>
    <w:rsid w:val="001C1556"/>
    <w:rPr>
      <w:rFonts w:eastAsiaTheme="minorHAnsi"/>
      <w:sz w:val="22"/>
      <w:szCs w:val="22"/>
    </w:rPr>
  </w:style>
  <w:style w:type="character" w:styleId="PageNumber">
    <w:name w:val="page number"/>
    <w:basedOn w:val="DefaultParagraphFont"/>
    <w:uiPriority w:val="99"/>
    <w:semiHidden/>
    <w:unhideWhenUsed/>
    <w:rsid w:val="001C1556"/>
  </w:style>
  <w:style w:type="paragraph" w:styleId="Footer">
    <w:name w:val="footer"/>
    <w:basedOn w:val="Normal"/>
    <w:link w:val="FooterChar"/>
    <w:uiPriority w:val="99"/>
    <w:unhideWhenUsed/>
    <w:rsid w:val="001C1556"/>
    <w:pPr>
      <w:tabs>
        <w:tab w:val="center" w:pos="4320"/>
        <w:tab w:val="right" w:pos="8640"/>
      </w:tabs>
    </w:pPr>
  </w:style>
  <w:style w:type="character" w:customStyle="1" w:styleId="FooterChar">
    <w:name w:val="Footer Char"/>
    <w:basedOn w:val="DefaultParagraphFont"/>
    <w:link w:val="Footer"/>
    <w:uiPriority w:val="99"/>
    <w:rsid w:val="001C1556"/>
    <w:rPr>
      <w:rFonts w:eastAsiaTheme="minorHAnsi"/>
      <w:sz w:val="22"/>
      <w:szCs w:val="22"/>
    </w:rPr>
  </w:style>
  <w:style w:type="paragraph" w:customStyle="1" w:styleId="m-7203103078956678787gmail-msolistparagraph">
    <w:name w:val="m_-7203103078956678787gmail-msolistparagraph"/>
    <w:basedOn w:val="Normal"/>
    <w:rsid w:val="00737DE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042">
      <w:bodyDiv w:val="1"/>
      <w:marLeft w:val="0"/>
      <w:marRight w:val="0"/>
      <w:marTop w:val="0"/>
      <w:marBottom w:val="0"/>
      <w:divBdr>
        <w:top w:val="none" w:sz="0" w:space="0" w:color="auto"/>
        <w:left w:val="none" w:sz="0" w:space="0" w:color="auto"/>
        <w:bottom w:val="none" w:sz="0" w:space="0" w:color="auto"/>
        <w:right w:val="none" w:sz="0" w:space="0" w:color="auto"/>
      </w:divBdr>
    </w:div>
    <w:div w:id="56897759">
      <w:bodyDiv w:val="1"/>
      <w:marLeft w:val="0"/>
      <w:marRight w:val="0"/>
      <w:marTop w:val="0"/>
      <w:marBottom w:val="0"/>
      <w:divBdr>
        <w:top w:val="none" w:sz="0" w:space="0" w:color="auto"/>
        <w:left w:val="none" w:sz="0" w:space="0" w:color="auto"/>
        <w:bottom w:val="none" w:sz="0" w:space="0" w:color="auto"/>
        <w:right w:val="none" w:sz="0" w:space="0" w:color="auto"/>
      </w:divBdr>
    </w:div>
    <w:div w:id="250505403">
      <w:bodyDiv w:val="1"/>
      <w:marLeft w:val="0"/>
      <w:marRight w:val="0"/>
      <w:marTop w:val="0"/>
      <w:marBottom w:val="0"/>
      <w:divBdr>
        <w:top w:val="none" w:sz="0" w:space="0" w:color="auto"/>
        <w:left w:val="none" w:sz="0" w:space="0" w:color="auto"/>
        <w:bottom w:val="none" w:sz="0" w:space="0" w:color="auto"/>
        <w:right w:val="none" w:sz="0" w:space="0" w:color="auto"/>
      </w:divBdr>
    </w:div>
    <w:div w:id="361975865">
      <w:bodyDiv w:val="1"/>
      <w:marLeft w:val="0"/>
      <w:marRight w:val="0"/>
      <w:marTop w:val="0"/>
      <w:marBottom w:val="0"/>
      <w:divBdr>
        <w:top w:val="none" w:sz="0" w:space="0" w:color="auto"/>
        <w:left w:val="none" w:sz="0" w:space="0" w:color="auto"/>
        <w:bottom w:val="none" w:sz="0" w:space="0" w:color="auto"/>
        <w:right w:val="none" w:sz="0" w:space="0" w:color="auto"/>
      </w:divBdr>
    </w:div>
    <w:div w:id="627322335">
      <w:bodyDiv w:val="1"/>
      <w:marLeft w:val="0"/>
      <w:marRight w:val="0"/>
      <w:marTop w:val="0"/>
      <w:marBottom w:val="0"/>
      <w:divBdr>
        <w:top w:val="none" w:sz="0" w:space="0" w:color="auto"/>
        <w:left w:val="none" w:sz="0" w:space="0" w:color="auto"/>
        <w:bottom w:val="none" w:sz="0" w:space="0" w:color="auto"/>
        <w:right w:val="none" w:sz="0" w:space="0" w:color="auto"/>
      </w:divBdr>
    </w:div>
    <w:div w:id="652024288">
      <w:bodyDiv w:val="1"/>
      <w:marLeft w:val="0"/>
      <w:marRight w:val="0"/>
      <w:marTop w:val="0"/>
      <w:marBottom w:val="0"/>
      <w:divBdr>
        <w:top w:val="none" w:sz="0" w:space="0" w:color="auto"/>
        <w:left w:val="none" w:sz="0" w:space="0" w:color="auto"/>
        <w:bottom w:val="none" w:sz="0" w:space="0" w:color="auto"/>
        <w:right w:val="none" w:sz="0" w:space="0" w:color="auto"/>
      </w:divBdr>
    </w:div>
    <w:div w:id="1123811504">
      <w:bodyDiv w:val="1"/>
      <w:marLeft w:val="0"/>
      <w:marRight w:val="0"/>
      <w:marTop w:val="0"/>
      <w:marBottom w:val="0"/>
      <w:divBdr>
        <w:top w:val="none" w:sz="0" w:space="0" w:color="auto"/>
        <w:left w:val="none" w:sz="0" w:space="0" w:color="auto"/>
        <w:bottom w:val="none" w:sz="0" w:space="0" w:color="auto"/>
        <w:right w:val="none" w:sz="0" w:space="0" w:color="auto"/>
      </w:divBdr>
    </w:div>
    <w:div w:id="1134372944">
      <w:bodyDiv w:val="1"/>
      <w:marLeft w:val="0"/>
      <w:marRight w:val="0"/>
      <w:marTop w:val="0"/>
      <w:marBottom w:val="0"/>
      <w:divBdr>
        <w:top w:val="none" w:sz="0" w:space="0" w:color="auto"/>
        <w:left w:val="none" w:sz="0" w:space="0" w:color="auto"/>
        <w:bottom w:val="none" w:sz="0" w:space="0" w:color="auto"/>
        <w:right w:val="none" w:sz="0" w:space="0" w:color="auto"/>
      </w:divBdr>
    </w:div>
    <w:div w:id="1265264308">
      <w:bodyDiv w:val="1"/>
      <w:marLeft w:val="0"/>
      <w:marRight w:val="0"/>
      <w:marTop w:val="0"/>
      <w:marBottom w:val="0"/>
      <w:divBdr>
        <w:top w:val="none" w:sz="0" w:space="0" w:color="auto"/>
        <w:left w:val="none" w:sz="0" w:space="0" w:color="auto"/>
        <w:bottom w:val="none" w:sz="0" w:space="0" w:color="auto"/>
        <w:right w:val="none" w:sz="0" w:space="0" w:color="auto"/>
      </w:divBdr>
    </w:div>
    <w:div w:id="1379428574">
      <w:bodyDiv w:val="1"/>
      <w:marLeft w:val="0"/>
      <w:marRight w:val="0"/>
      <w:marTop w:val="0"/>
      <w:marBottom w:val="0"/>
      <w:divBdr>
        <w:top w:val="none" w:sz="0" w:space="0" w:color="auto"/>
        <w:left w:val="none" w:sz="0" w:space="0" w:color="auto"/>
        <w:bottom w:val="none" w:sz="0" w:space="0" w:color="auto"/>
        <w:right w:val="none" w:sz="0" w:space="0" w:color="auto"/>
      </w:divBdr>
    </w:div>
    <w:div w:id="1526792597">
      <w:bodyDiv w:val="1"/>
      <w:marLeft w:val="0"/>
      <w:marRight w:val="0"/>
      <w:marTop w:val="0"/>
      <w:marBottom w:val="0"/>
      <w:divBdr>
        <w:top w:val="none" w:sz="0" w:space="0" w:color="auto"/>
        <w:left w:val="none" w:sz="0" w:space="0" w:color="auto"/>
        <w:bottom w:val="none" w:sz="0" w:space="0" w:color="auto"/>
        <w:right w:val="none" w:sz="0" w:space="0" w:color="auto"/>
      </w:divBdr>
    </w:div>
    <w:div w:id="1563828067">
      <w:bodyDiv w:val="1"/>
      <w:marLeft w:val="0"/>
      <w:marRight w:val="0"/>
      <w:marTop w:val="0"/>
      <w:marBottom w:val="0"/>
      <w:divBdr>
        <w:top w:val="none" w:sz="0" w:space="0" w:color="auto"/>
        <w:left w:val="none" w:sz="0" w:space="0" w:color="auto"/>
        <w:bottom w:val="none" w:sz="0" w:space="0" w:color="auto"/>
        <w:right w:val="none" w:sz="0" w:space="0" w:color="auto"/>
      </w:divBdr>
    </w:div>
    <w:div w:id="1725333161">
      <w:bodyDiv w:val="1"/>
      <w:marLeft w:val="0"/>
      <w:marRight w:val="0"/>
      <w:marTop w:val="0"/>
      <w:marBottom w:val="0"/>
      <w:divBdr>
        <w:top w:val="none" w:sz="0" w:space="0" w:color="auto"/>
        <w:left w:val="none" w:sz="0" w:space="0" w:color="auto"/>
        <w:bottom w:val="none" w:sz="0" w:space="0" w:color="auto"/>
        <w:right w:val="none" w:sz="0" w:space="0" w:color="auto"/>
      </w:divBdr>
    </w:div>
    <w:div w:id="1828667977">
      <w:bodyDiv w:val="1"/>
      <w:marLeft w:val="0"/>
      <w:marRight w:val="0"/>
      <w:marTop w:val="0"/>
      <w:marBottom w:val="0"/>
      <w:divBdr>
        <w:top w:val="none" w:sz="0" w:space="0" w:color="auto"/>
        <w:left w:val="none" w:sz="0" w:space="0" w:color="auto"/>
        <w:bottom w:val="none" w:sz="0" w:space="0" w:color="auto"/>
        <w:right w:val="none" w:sz="0" w:space="0" w:color="auto"/>
      </w:divBdr>
    </w:div>
    <w:div w:id="1905791604">
      <w:bodyDiv w:val="1"/>
      <w:marLeft w:val="0"/>
      <w:marRight w:val="0"/>
      <w:marTop w:val="0"/>
      <w:marBottom w:val="0"/>
      <w:divBdr>
        <w:top w:val="none" w:sz="0" w:space="0" w:color="auto"/>
        <w:left w:val="none" w:sz="0" w:space="0" w:color="auto"/>
        <w:bottom w:val="none" w:sz="0" w:space="0" w:color="auto"/>
        <w:right w:val="none" w:sz="0" w:space="0" w:color="auto"/>
      </w:divBdr>
    </w:div>
    <w:div w:id="1924412679">
      <w:bodyDiv w:val="1"/>
      <w:marLeft w:val="0"/>
      <w:marRight w:val="0"/>
      <w:marTop w:val="0"/>
      <w:marBottom w:val="0"/>
      <w:divBdr>
        <w:top w:val="none" w:sz="0" w:space="0" w:color="auto"/>
        <w:left w:val="none" w:sz="0" w:space="0" w:color="auto"/>
        <w:bottom w:val="none" w:sz="0" w:space="0" w:color="auto"/>
        <w:right w:val="none" w:sz="0" w:space="0" w:color="auto"/>
      </w:divBdr>
    </w:div>
    <w:div w:id="1985312634">
      <w:bodyDiv w:val="1"/>
      <w:marLeft w:val="0"/>
      <w:marRight w:val="0"/>
      <w:marTop w:val="0"/>
      <w:marBottom w:val="0"/>
      <w:divBdr>
        <w:top w:val="none" w:sz="0" w:space="0" w:color="auto"/>
        <w:left w:val="none" w:sz="0" w:space="0" w:color="auto"/>
        <w:bottom w:val="none" w:sz="0" w:space="0" w:color="auto"/>
        <w:right w:val="none" w:sz="0" w:space="0" w:color="auto"/>
      </w:divBdr>
    </w:div>
    <w:div w:id="2041276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2357-B4C2-CD4C-A9ED-EFBB3845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2417</Words>
  <Characters>13782</Characters>
  <Application>Microsoft Macintosh Word</Application>
  <DocSecurity>0</DocSecurity>
  <Lines>114</Lines>
  <Paragraphs>32</Paragraphs>
  <ScaleCrop>false</ScaleCrop>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Welbel</dc:creator>
  <cp:keywords/>
  <dc:description/>
  <cp:lastModifiedBy>Jenny Welbel</cp:lastModifiedBy>
  <cp:revision>4</cp:revision>
  <dcterms:created xsi:type="dcterms:W3CDTF">2017-10-25T00:41:00Z</dcterms:created>
  <dcterms:modified xsi:type="dcterms:W3CDTF">2017-10-25T00:55:00Z</dcterms:modified>
</cp:coreProperties>
</file>